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C5" w:rsidRDefault="00845CC5" w:rsidP="00D97E5F">
      <w:pPr>
        <w:spacing w:after="0" w:line="240" w:lineRule="auto"/>
        <w:jc w:val="center"/>
        <w:rPr>
          <w:rFonts w:asciiTheme="majorHAnsi" w:hAnsiTheme="majorHAnsi"/>
          <w:b/>
          <w:bCs/>
          <w:rtl/>
        </w:rPr>
      </w:pPr>
    </w:p>
    <w:p w:rsidR="00525A54" w:rsidRPr="008F5188" w:rsidRDefault="00525A54" w:rsidP="00D97E5F">
      <w:pPr>
        <w:spacing w:after="0" w:line="240" w:lineRule="auto"/>
        <w:jc w:val="center"/>
        <w:rPr>
          <w:rFonts w:asciiTheme="majorHAnsi" w:hAnsiTheme="majorHAnsi"/>
          <w:b/>
          <w:bCs/>
        </w:rPr>
      </w:pPr>
      <w:r w:rsidRPr="008F5188">
        <w:rPr>
          <w:rFonts w:asciiTheme="majorHAnsi" w:hAnsiTheme="majorHAnsi"/>
          <w:b/>
          <w:bCs/>
        </w:rPr>
        <w:t>Ministère de l’intérieure</w:t>
      </w:r>
    </w:p>
    <w:p w:rsidR="00525A54" w:rsidRPr="008F5188" w:rsidRDefault="00525A54" w:rsidP="00D97E5F">
      <w:pPr>
        <w:spacing w:after="0" w:line="240" w:lineRule="auto"/>
        <w:jc w:val="center"/>
        <w:rPr>
          <w:rFonts w:asciiTheme="majorHAnsi" w:hAnsiTheme="majorHAnsi"/>
          <w:b/>
          <w:bCs/>
        </w:rPr>
      </w:pPr>
      <w:r w:rsidRPr="008F5188">
        <w:rPr>
          <w:rFonts w:asciiTheme="majorHAnsi" w:hAnsiTheme="majorHAnsi"/>
          <w:b/>
          <w:bCs/>
        </w:rPr>
        <w:t>Hôpital des forces de sécurité intérieure de la Marsa</w:t>
      </w:r>
    </w:p>
    <w:p w:rsidR="00525A54" w:rsidRPr="008F5188" w:rsidRDefault="00525A54" w:rsidP="00031F32">
      <w:pPr>
        <w:spacing w:after="0" w:line="240" w:lineRule="auto"/>
        <w:jc w:val="center"/>
        <w:rPr>
          <w:rFonts w:asciiTheme="majorHAnsi" w:hAnsiTheme="majorHAnsi"/>
          <w:b/>
          <w:bCs/>
        </w:rPr>
      </w:pPr>
      <w:r w:rsidRPr="008F5188">
        <w:rPr>
          <w:rFonts w:asciiTheme="majorHAnsi" w:hAnsiTheme="majorHAnsi"/>
          <w:b/>
          <w:bCs/>
        </w:rPr>
        <w:t>AVIS D’APPEL D’OFFRE</w:t>
      </w:r>
      <w:r w:rsidR="00A21BEA" w:rsidRPr="008F5188">
        <w:rPr>
          <w:rFonts w:asciiTheme="majorHAnsi" w:hAnsiTheme="majorHAnsi"/>
          <w:b/>
          <w:bCs/>
        </w:rPr>
        <w:t>S</w:t>
      </w:r>
      <w:r w:rsidR="00031F32">
        <w:rPr>
          <w:rFonts w:asciiTheme="majorHAnsi" w:hAnsiTheme="majorHAnsi"/>
          <w:b/>
          <w:bCs/>
        </w:rPr>
        <w:t xml:space="preserve"> N°04</w:t>
      </w:r>
      <w:r w:rsidRPr="008F5188">
        <w:rPr>
          <w:rFonts w:asciiTheme="majorHAnsi" w:hAnsiTheme="majorHAnsi"/>
          <w:b/>
          <w:bCs/>
        </w:rPr>
        <w:t>/202</w:t>
      </w:r>
      <w:r w:rsidR="00FB03C1">
        <w:rPr>
          <w:rFonts w:asciiTheme="majorHAnsi" w:hAnsiTheme="majorHAnsi"/>
          <w:b/>
          <w:bCs/>
        </w:rPr>
        <w:t>3</w:t>
      </w:r>
      <w:r w:rsidR="006755D6">
        <w:rPr>
          <w:rFonts w:asciiTheme="majorHAnsi" w:hAnsiTheme="majorHAnsi"/>
          <w:b/>
          <w:bCs/>
        </w:rPr>
        <w:t xml:space="preserve"> </w:t>
      </w:r>
    </w:p>
    <w:p w:rsidR="00525A54" w:rsidRPr="004F3B09" w:rsidRDefault="00525A54" w:rsidP="00902E1F">
      <w:pPr>
        <w:spacing w:after="0" w:line="240" w:lineRule="auto"/>
        <w:jc w:val="center"/>
        <w:rPr>
          <w:rFonts w:asciiTheme="majorHAnsi" w:hAnsiTheme="majorHAnsi"/>
          <w:b/>
          <w:bCs/>
          <w:sz w:val="20"/>
          <w:szCs w:val="20"/>
        </w:rPr>
      </w:pPr>
      <w:r w:rsidRPr="008F5188">
        <w:rPr>
          <w:rFonts w:asciiTheme="majorHAnsi" w:hAnsiTheme="majorHAnsi"/>
          <w:b/>
          <w:bCs/>
        </w:rPr>
        <w:t xml:space="preserve">POUR </w:t>
      </w:r>
      <w:r w:rsidR="00031F32">
        <w:rPr>
          <w:rFonts w:asciiTheme="majorHAnsi" w:hAnsiTheme="majorHAnsi"/>
          <w:b/>
          <w:bCs/>
        </w:rPr>
        <w:t xml:space="preserve">la conclusion d’un marché cadre pour le nettoyage des locaux de l’hôpital </w:t>
      </w:r>
    </w:p>
    <w:p w:rsidR="00525A54" w:rsidRDefault="00525A54" w:rsidP="00525A54">
      <w:pPr>
        <w:spacing w:line="240" w:lineRule="auto"/>
        <w:rPr>
          <w:rFonts w:asciiTheme="majorHAnsi" w:hAnsiTheme="majorHAnsi"/>
          <w:sz w:val="24"/>
          <w:szCs w:val="24"/>
        </w:rPr>
      </w:pPr>
    </w:p>
    <w:p w:rsidR="004F3B09" w:rsidRDefault="00525A54" w:rsidP="00902E1F">
      <w:pPr>
        <w:spacing w:after="0" w:line="240" w:lineRule="auto"/>
        <w:jc w:val="both"/>
        <w:rPr>
          <w:rFonts w:asciiTheme="majorHAnsi" w:hAnsiTheme="majorHAnsi"/>
        </w:rPr>
      </w:pPr>
      <w:r w:rsidRPr="004F3B09">
        <w:rPr>
          <w:rFonts w:asciiTheme="majorHAnsi" w:hAnsiTheme="majorHAnsi"/>
        </w:rPr>
        <w:t>L’hôpital des forces de sécurité intérieure de la Marsa se propose de lancer un appel d’offre</w:t>
      </w:r>
      <w:r w:rsidR="00A21BEA" w:rsidRPr="004F3B09">
        <w:rPr>
          <w:rFonts w:asciiTheme="majorHAnsi" w:hAnsiTheme="majorHAnsi"/>
        </w:rPr>
        <w:t>s</w:t>
      </w:r>
      <w:r w:rsidR="00031F32">
        <w:rPr>
          <w:rFonts w:asciiTheme="majorHAnsi" w:hAnsiTheme="majorHAnsi"/>
        </w:rPr>
        <w:t xml:space="preserve"> n°04</w:t>
      </w:r>
      <w:r w:rsidRPr="004F3B09">
        <w:rPr>
          <w:rFonts w:asciiTheme="majorHAnsi" w:hAnsiTheme="majorHAnsi"/>
        </w:rPr>
        <w:t>/202</w:t>
      </w:r>
      <w:r w:rsidR="00FB03C1">
        <w:rPr>
          <w:rFonts w:asciiTheme="majorHAnsi" w:hAnsiTheme="majorHAnsi"/>
        </w:rPr>
        <w:t>3</w:t>
      </w:r>
      <w:r w:rsidRPr="004F3B09">
        <w:rPr>
          <w:rFonts w:asciiTheme="majorHAnsi" w:hAnsiTheme="majorHAnsi"/>
        </w:rPr>
        <w:t xml:space="preserve"> par procédure en ligne (TUNEPS) </w:t>
      </w:r>
      <w:r w:rsidR="00902E1F">
        <w:rPr>
          <w:rFonts w:asciiTheme="majorHAnsi" w:hAnsiTheme="majorHAnsi"/>
        </w:rPr>
        <w:t xml:space="preserve">en vue de </w:t>
      </w:r>
      <w:r w:rsidR="001064F9" w:rsidRPr="001064F9">
        <w:rPr>
          <w:rFonts w:asciiTheme="majorHAnsi" w:hAnsiTheme="majorHAnsi"/>
        </w:rPr>
        <w:t xml:space="preserve">la conclusion d’un marché cadre pour </w:t>
      </w:r>
      <w:r w:rsidR="00902E1F">
        <w:rPr>
          <w:rFonts w:asciiTheme="majorHAnsi" w:hAnsiTheme="majorHAnsi"/>
        </w:rPr>
        <w:t>le</w:t>
      </w:r>
      <w:r w:rsidR="001064F9" w:rsidRPr="001064F9">
        <w:rPr>
          <w:rFonts w:asciiTheme="majorHAnsi" w:hAnsiTheme="majorHAnsi"/>
        </w:rPr>
        <w:t xml:space="preserve"> nettoyage des locaux de l’hôpital</w:t>
      </w:r>
      <w:r w:rsidRPr="004F3B09">
        <w:rPr>
          <w:rFonts w:asciiTheme="majorHAnsi" w:hAnsiTheme="majorHAnsi"/>
        </w:rPr>
        <w:t>.</w:t>
      </w:r>
    </w:p>
    <w:p w:rsidR="005103E2" w:rsidRPr="004F3B09" w:rsidRDefault="00525A54" w:rsidP="008F5188">
      <w:pPr>
        <w:spacing w:after="0" w:line="240" w:lineRule="auto"/>
        <w:jc w:val="both"/>
        <w:rPr>
          <w:rFonts w:asciiTheme="majorHAnsi" w:hAnsiTheme="majorHAnsi"/>
        </w:rPr>
      </w:pPr>
      <w:r w:rsidRPr="004F3B09">
        <w:rPr>
          <w:rFonts w:asciiTheme="majorHAnsi" w:hAnsiTheme="majorHAnsi"/>
        </w:rPr>
        <w:t>Les soumissionnaires intéressés et qui veulent participer à cet appel d’offre</w:t>
      </w:r>
      <w:r w:rsidR="00A21BEA" w:rsidRPr="004F3B09">
        <w:rPr>
          <w:rFonts w:asciiTheme="majorHAnsi" w:hAnsiTheme="majorHAnsi"/>
        </w:rPr>
        <w:t>s</w:t>
      </w:r>
      <w:r w:rsidRPr="004F3B09">
        <w:rPr>
          <w:rFonts w:asciiTheme="majorHAnsi" w:hAnsiTheme="majorHAnsi"/>
        </w:rPr>
        <w:t xml:space="preserve"> doivent télécharger gratuitement le cahier de charge via le site (</w:t>
      </w:r>
      <w:hyperlink r:id="rId5" w:history="1">
        <w:r w:rsidRPr="004F3B09">
          <w:rPr>
            <w:rStyle w:val="Lienhypertexte"/>
            <w:rFonts w:asciiTheme="majorHAnsi" w:hAnsiTheme="majorHAnsi"/>
          </w:rPr>
          <w:t>www.tuneps.tn</w:t>
        </w:r>
      </w:hyperlink>
      <w:r w:rsidRPr="004F3B09">
        <w:rPr>
          <w:rFonts w:asciiTheme="majorHAnsi" w:hAnsiTheme="majorHAnsi"/>
        </w:rPr>
        <w:t>)</w:t>
      </w:r>
    </w:p>
    <w:p w:rsidR="00525A54" w:rsidRPr="004F3B09" w:rsidRDefault="00525A54" w:rsidP="008F5188">
      <w:pPr>
        <w:spacing w:after="0" w:line="240" w:lineRule="auto"/>
        <w:jc w:val="both"/>
        <w:rPr>
          <w:rFonts w:asciiTheme="majorHAnsi" w:hAnsiTheme="majorHAnsi"/>
          <w:b/>
          <w:bCs/>
          <w:u w:val="single"/>
        </w:rPr>
      </w:pPr>
      <w:r w:rsidRPr="004F3B09">
        <w:rPr>
          <w:rFonts w:asciiTheme="majorHAnsi" w:hAnsiTheme="majorHAnsi"/>
          <w:b/>
          <w:bCs/>
          <w:u w:val="single"/>
        </w:rPr>
        <w:t>Méthodologie de la remise des offres :</w:t>
      </w:r>
    </w:p>
    <w:p w:rsidR="004F3B09" w:rsidRPr="004F3B09" w:rsidRDefault="00525A54" w:rsidP="008F5188">
      <w:pPr>
        <w:spacing w:after="0" w:line="240" w:lineRule="auto"/>
        <w:jc w:val="both"/>
        <w:rPr>
          <w:rFonts w:asciiTheme="majorHAnsi" w:hAnsiTheme="majorHAnsi"/>
        </w:rPr>
      </w:pPr>
      <w:r w:rsidRPr="004F3B09">
        <w:rPr>
          <w:rFonts w:asciiTheme="majorHAnsi" w:hAnsiTheme="majorHAnsi"/>
        </w:rPr>
        <w:t>Les offres doivent parvenir obligatoirement via le système TUNEPS (</w:t>
      </w:r>
      <w:hyperlink r:id="rId6" w:history="1">
        <w:r w:rsidRPr="004F3B09">
          <w:rPr>
            <w:rStyle w:val="Lienhypertexte"/>
            <w:rFonts w:asciiTheme="majorHAnsi" w:hAnsiTheme="majorHAnsi"/>
          </w:rPr>
          <w:t>www.tuneps.tn</w:t>
        </w:r>
      </w:hyperlink>
      <w:r w:rsidRPr="004F3B09">
        <w:rPr>
          <w:rFonts w:asciiTheme="majorHAnsi" w:hAnsiTheme="majorHAnsi"/>
        </w:rPr>
        <w:t xml:space="preserve">). </w:t>
      </w:r>
    </w:p>
    <w:p w:rsidR="00525A54" w:rsidRPr="004F3B09" w:rsidRDefault="00525A54" w:rsidP="00902E1F">
      <w:pPr>
        <w:spacing w:after="0" w:line="240" w:lineRule="auto"/>
        <w:jc w:val="both"/>
        <w:rPr>
          <w:rFonts w:asciiTheme="majorHAnsi" w:hAnsiTheme="majorHAnsi"/>
        </w:rPr>
      </w:pPr>
      <w:r w:rsidRPr="004F3B09">
        <w:rPr>
          <w:rFonts w:asciiTheme="majorHAnsi" w:hAnsiTheme="majorHAnsi"/>
        </w:rPr>
        <w:t xml:space="preserve">En ce qui concerne les cautionnements provisoires, l’exemplaire du </w:t>
      </w:r>
      <w:r w:rsidR="00902E1F">
        <w:rPr>
          <w:rFonts w:asciiTheme="majorHAnsi" w:hAnsiTheme="majorHAnsi"/>
        </w:rPr>
        <w:t>RNE</w:t>
      </w:r>
      <w:r w:rsidRPr="004F3B09">
        <w:rPr>
          <w:rFonts w:asciiTheme="majorHAnsi" w:hAnsiTheme="majorHAnsi"/>
        </w:rPr>
        <w:t>, les soumissionnaires sont appelés à les envoyer sous plis recommandés ou par rapide poste ou directement au bureau d’ordre de l’hôpital des forces de sécurité intérieure de la Marsa, Rue Mohamed Taher Ben Achour La Marsa-2070</w:t>
      </w:r>
      <w:r w:rsidRPr="004F3B09">
        <w:rPr>
          <w:rFonts w:asciiTheme="majorHAnsi" w:hAnsiTheme="majorHAnsi"/>
          <w:b/>
          <w:bCs/>
        </w:rPr>
        <w:t xml:space="preserve"> </w:t>
      </w:r>
      <w:r w:rsidRPr="004F3B09">
        <w:rPr>
          <w:rFonts w:asciiTheme="majorHAnsi" w:hAnsiTheme="majorHAnsi"/>
        </w:rPr>
        <w:t xml:space="preserve">au plus tard le </w:t>
      </w:r>
      <w:r w:rsidR="00501058">
        <w:rPr>
          <w:rFonts w:asciiTheme="majorHAnsi" w:hAnsiTheme="majorHAnsi"/>
        </w:rPr>
        <w:t>14</w:t>
      </w:r>
      <w:r w:rsidR="00743D08" w:rsidRPr="004F3B09">
        <w:rPr>
          <w:rFonts w:asciiTheme="majorHAnsi" w:hAnsiTheme="majorHAnsi"/>
        </w:rPr>
        <w:t xml:space="preserve"> </w:t>
      </w:r>
      <w:r w:rsidR="001064F9">
        <w:rPr>
          <w:rFonts w:asciiTheme="majorHAnsi" w:hAnsiTheme="majorHAnsi"/>
        </w:rPr>
        <w:t>Avril</w:t>
      </w:r>
      <w:r w:rsidR="00743D08" w:rsidRPr="004F3B09">
        <w:rPr>
          <w:rFonts w:asciiTheme="majorHAnsi" w:hAnsiTheme="majorHAnsi"/>
        </w:rPr>
        <w:t xml:space="preserve"> 202</w:t>
      </w:r>
      <w:r w:rsidR="00501058">
        <w:rPr>
          <w:rFonts w:asciiTheme="majorHAnsi" w:hAnsiTheme="majorHAnsi"/>
        </w:rPr>
        <w:t>3</w:t>
      </w:r>
      <w:r w:rsidRPr="004F3B09">
        <w:rPr>
          <w:rFonts w:asciiTheme="majorHAnsi" w:hAnsiTheme="majorHAnsi"/>
        </w:rPr>
        <w:t xml:space="preserve"> </w:t>
      </w:r>
      <w:r w:rsidR="00681FCC">
        <w:rPr>
          <w:rFonts w:asciiTheme="majorHAnsi" w:hAnsiTheme="majorHAnsi"/>
        </w:rPr>
        <w:t xml:space="preserve">à 10h00 du matin </w:t>
      </w:r>
      <w:r w:rsidRPr="004F3B09">
        <w:rPr>
          <w:rFonts w:asciiTheme="majorHAnsi" w:hAnsiTheme="majorHAnsi"/>
        </w:rPr>
        <w:t>contre un récépissé, une enveloppe sur laquelle sera indiquée la mention :</w:t>
      </w:r>
    </w:p>
    <w:p w:rsidR="00525A54" w:rsidRPr="004F3B09" w:rsidRDefault="00525A54" w:rsidP="008F5188">
      <w:pPr>
        <w:spacing w:after="0" w:line="240" w:lineRule="auto"/>
        <w:jc w:val="center"/>
        <w:rPr>
          <w:rFonts w:asciiTheme="majorHAnsi" w:hAnsiTheme="majorHAnsi"/>
          <w:b/>
          <w:bCs/>
        </w:rPr>
      </w:pPr>
      <w:r w:rsidRPr="004F3B09">
        <w:rPr>
          <w:rFonts w:asciiTheme="majorHAnsi" w:hAnsiTheme="majorHAnsi"/>
          <w:b/>
          <w:bCs/>
        </w:rPr>
        <w:t>« A ne pas ouvrir »</w:t>
      </w:r>
    </w:p>
    <w:p w:rsidR="00525A54" w:rsidRPr="004F3B09" w:rsidRDefault="00712A95" w:rsidP="008F5188">
      <w:pPr>
        <w:spacing w:line="240" w:lineRule="auto"/>
        <w:jc w:val="center"/>
        <w:rPr>
          <w:rFonts w:asciiTheme="majorHAnsi" w:hAnsiTheme="majorHAnsi"/>
          <w:b/>
          <w:bCs/>
        </w:rPr>
      </w:pPr>
      <w:r>
        <w:rPr>
          <w:rFonts w:asciiTheme="majorHAnsi" w:hAnsiTheme="majorHAnsi"/>
          <w:b/>
          <w:bCs/>
        </w:rPr>
        <w:t>A</w:t>
      </w:r>
      <w:r w:rsidR="00D148F0" w:rsidRPr="004F3B09">
        <w:rPr>
          <w:rFonts w:asciiTheme="majorHAnsi" w:hAnsiTheme="majorHAnsi"/>
          <w:b/>
          <w:bCs/>
        </w:rPr>
        <w:t>ppel d’offre</w:t>
      </w:r>
      <w:r w:rsidR="00A21BEA" w:rsidRPr="004F3B09">
        <w:rPr>
          <w:rFonts w:asciiTheme="majorHAnsi" w:hAnsiTheme="majorHAnsi"/>
          <w:b/>
          <w:bCs/>
        </w:rPr>
        <w:t>s</w:t>
      </w:r>
      <w:r w:rsidR="001064F9">
        <w:rPr>
          <w:rFonts w:asciiTheme="majorHAnsi" w:hAnsiTheme="majorHAnsi"/>
          <w:b/>
          <w:bCs/>
        </w:rPr>
        <w:t xml:space="preserve"> n°04</w:t>
      </w:r>
      <w:r w:rsidR="00D148F0" w:rsidRPr="004F3B09">
        <w:rPr>
          <w:rFonts w:asciiTheme="majorHAnsi" w:hAnsiTheme="majorHAnsi"/>
          <w:b/>
          <w:bCs/>
        </w:rPr>
        <w:t>/202</w:t>
      </w:r>
      <w:r w:rsidR="00FB03C1">
        <w:rPr>
          <w:rFonts w:asciiTheme="majorHAnsi" w:hAnsiTheme="majorHAnsi"/>
          <w:b/>
          <w:bCs/>
        </w:rPr>
        <w:t>3</w:t>
      </w:r>
    </w:p>
    <w:p w:rsidR="00525A54" w:rsidRPr="001064F9" w:rsidRDefault="001064F9" w:rsidP="00902E1F">
      <w:pPr>
        <w:spacing w:line="240" w:lineRule="auto"/>
        <w:jc w:val="center"/>
        <w:rPr>
          <w:rFonts w:asciiTheme="majorHAnsi" w:hAnsiTheme="majorHAnsi"/>
          <w:b/>
          <w:bCs/>
        </w:rPr>
      </w:pPr>
      <w:r>
        <w:rPr>
          <w:rFonts w:asciiTheme="majorHAnsi" w:hAnsiTheme="majorHAnsi"/>
          <w:b/>
          <w:bCs/>
        </w:rPr>
        <w:t>Pour</w:t>
      </w:r>
      <w:r w:rsidRPr="001064F9">
        <w:rPr>
          <w:rFonts w:asciiTheme="majorHAnsi" w:hAnsiTheme="majorHAnsi"/>
          <w:b/>
          <w:bCs/>
        </w:rPr>
        <w:t xml:space="preserve"> la concl</w:t>
      </w:r>
      <w:r w:rsidR="00902E1F">
        <w:rPr>
          <w:rFonts w:asciiTheme="majorHAnsi" w:hAnsiTheme="majorHAnsi"/>
          <w:b/>
          <w:bCs/>
        </w:rPr>
        <w:t>usion d’un marché cadre pour le</w:t>
      </w:r>
      <w:r w:rsidRPr="001064F9">
        <w:rPr>
          <w:rFonts w:asciiTheme="majorHAnsi" w:hAnsiTheme="majorHAnsi"/>
          <w:b/>
          <w:bCs/>
        </w:rPr>
        <w:t xml:space="preserve"> nettoyage des locaux de l’hôpital</w:t>
      </w:r>
    </w:p>
    <w:p w:rsidR="00525A54" w:rsidRPr="004F3B09" w:rsidRDefault="00525A54" w:rsidP="008F5188">
      <w:pPr>
        <w:spacing w:line="240" w:lineRule="auto"/>
        <w:jc w:val="both"/>
        <w:rPr>
          <w:rFonts w:asciiTheme="majorHAnsi" w:hAnsiTheme="majorHAnsi"/>
        </w:rPr>
      </w:pPr>
      <w:r w:rsidRPr="004F3B09">
        <w:rPr>
          <w:rFonts w:asciiTheme="majorHAnsi" w:hAnsiTheme="majorHAnsi"/>
        </w:rPr>
        <w:t xml:space="preserve">  Et envoyée à l’adresse suivante :</w:t>
      </w:r>
    </w:p>
    <w:p w:rsidR="00525A54" w:rsidRPr="004F3B09" w:rsidRDefault="00525A54" w:rsidP="008F5188">
      <w:pPr>
        <w:spacing w:line="240" w:lineRule="auto"/>
        <w:jc w:val="center"/>
        <w:rPr>
          <w:rFonts w:asciiTheme="majorHAnsi" w:hAnsiTheme="majorHAnsi"/>
          <w:b/>
          <w:bCs/>
        </w:rPr>
      </w:pPr>
      <w:r w:rsidRPr="004F3B09">
        <w:rPr>
          <w:rFonts w:asciiTheme="majorHAnsi" w:hAnsiTheme="majorHAnsi"/>
          <w:b/>
          <w:bCs/>
        </w:rPr>
        <w:t>Hôpital des forces de sécurité intérieure de la Marsa</w:t>
      </w:r>
    </w:p>
    <w:p w:rsidR="00624897" w:rsidRPr="004F3B09" w:rsidRDefault="00525A54" w:rsidP="008F5188">
      <w:pPr>
        <w:spacing w:line="240" w:lineRule="auto"/>
        <w:jc w:val="center"/>
        <w:rPr>
          <w:rFonts w:asciiTheme="majorHAnsi" w:hAnsiTheme="majorHAnsi"/>
          <w:b/>
          <w:bCs/>
        </w:rPr>
      </w:pPr>
      <w:r w:rsidRPr="004F3B09">
        <w:rPr>
          <w:rFonts w:asciiTheme="majorHAnsi" w:hAnsiTheme="majorHAnsi"/>
          <w:b/>
          <w:bCs/>
        </w:rPr>
        <w:t>Rue Mohamed Taher Ben Achour La Marsa-2070</w:t>
      </w:r>
    </w:p>
    <w:p w:rsidR="00525A54" w:rsidRPr="004F3B09" w:rsidRDefault="00624897" w:rsidP="00902E1F">
      <w:pPr>
        <w:spacing w:after="0" w:line="240" w:lineRule="auto"/>
        <w:jc w:val="both"/>
        <w:rPr>
          <w:rFonts w:asciiTheme="majorHAnsi" w:hAnsiTheme="majorHAnsi"/>
        </w:rPr>
      </w:pPr>
      <w:r w:rsidRPr="004F3B09">
        <w:rPr>
          <w:rFonts w:asciiTheme="majorHAnsi" w:hAnsiTheme="majorHAnsi"/>
        </w:rPr>
        <w:t xml:space="preserve">L’offre </w:t>
      </w:r>
      <w:r w:rsidR="00525A54" w:rsidRPr="004F3B09">
        <w:rPr>
          <w:rFonts w:asciiTheme="majorHAnsi" w:hAnsiTheme="majorHAnsi"/>
        </w:rPr>
        <w:t>doit contenir</w:t>
      </w:r>
      <w:r w:rsidR="005B14F2" w:rsidRPr="004F3B09">
        <w:rPr>
          <w:rFonts w:asciiTheme="majorHAnsi" w:hAnsiTheme="majorHAnsi"/>
        </w:rPr>
        <w:t> :</w:t>
      </w:r>
      <w:r w:rsidR="00902E1F" w:rsidRPr="00902E1F">
        <w:rPr>
          <w:rFonts w:asciiTheme="majorHAnsi" w:hAnsiTheme="majorHAnsi"/>
        </w:rPr>
        <w:t xml:space="preserve"> </w:t>
      </w:r>
      <w:r w:rsidR="00902E1F" w:rsidRPr="004F3B09">
        <w:rPr>
          <w:rFonts w:asciiTheme="majorHAnsi" w:hAnsiTheme="majorHAnsi"/>
        </w:rPr>
        <w:t>Cautionnement bancaire</w:t>
      </w:r>
      <w:r w:rsidR="00902E1F">
        <w:rPr>
          <w:rFonts w:asciiTheme="majorHAnsi" w:hAnsiTheme="majorHAnsi"/>
        </w:rPr>
        <w:t>/</w:t>
      </w:r>
      <w:r w:rsidR="00902E1F" w:rsidRPr="00902E1F">
        <w:rPr>
          <w:rFonts w:asciiTheme="majorHAnsi" w:hAnsiTheme="majorHAnsi"/>
        </w:rPr>
        <w:t xml:space="preserve"> </w:t>
      </w:r>
      <w:r w:rsidR="00902E1F" w:rsidRPr="004F3B09">
        <w:rPr>
          <w:rFonts w:asciiTheme="majorHAnsi" w:hAnsiTheme="majorHAnsi"/>
        </w:rPr>
        <w:t xml:space="preserve">les Documents administratifs/ </w:t>
      </w:r>
      <w:r w:rsidR="00525A54" w:rsidRPr="004F3B09">
        <w:rPr>
          <w:rFonts w:asciiTheme="majorHAnsi" w:hAnsiTheme="majorHAnsi"/>
        </w:rPr>
        <w:t xml:space="preserve">l’offre technique </w:t>
      </w:r>
      <w:r w:rsidR="004F3B09" w:rsidRPr="004F3B09">
        <w:rPr>
          <w:rFonts w:asciiTheme="majorHAnsi" w:hAnsiTheme="majorHAnsi"/>
        </w:rPr>
        <w:t>/</w:t>
      </w:r>
      <w:r w:rsidR="005B14F2" w:rsidRPr="004F3B09">
        <w:rPr>
          <w:rFonts w:asciiTheme="majorHAnsi" w:hAnsiTheme="majorHAnsi"/>
        </w:rPr>
        <w:t xml:space="preserve"> </w:t>
      </w:r>
      <w:r w:rsidR="00902E1F" w:rsidRPr="004F3B09">
        <w:rPr>
          <w:rFonts w:asciiTheme="majorHAnsi" w:hAnsiTheme="majorHAnsi"/>
        </w:rPr>
        <w:t xml:space="preserve">l’offre </w:t>
      </w:r>
      <w:r w:rsidR="00902E1F">
        <w:rPr>
          <w:rFonts w:asciiTheme="majorHAnsi" w:hAnsiTheme="majorHAnsi"/>
        </w:rPr>
        <w:t>financière.</w:t>
      </w:r>
    </w:p>
    <w:p w:rsidR="00525A54" w:rsidRPr="004F3B09" w:rsidRDefault="004F3B09" w:rsidP="001064F9">
      <w:pPr>
        <w:spacing w:after="0" w:line="240" w:lineRule="auto"/>
        <w:jc w:val="both"/>
        <w:rPr>
          <w:rFonts w:asciiTheme="majorHAnsi" w:hAnsiTheme="majorHAnsi"/>
        </w:rPr>
      </w:pPr>
      <w:r w:rsidRPr="001064F9">
        <w:rPr>
          <w:rFonts w:asciiTheme="majorHAnsi" w:hAnsiTheme="majorHAnsi"/>
          <w:b/>
          <w:bCs/>
        </w:rPr>
        <w:t xml:space="preserve">Le cautionnement </w:t>
      </w:r>
      <w:r w:rsidR="00373155" w:rsidRPr="001064F9">
        <w:rPr>
          <w:rFonts w:asciiTheme="majorHAnsi" w:hAnsiTheme="majorHAnsi"/>
          <w:b/>
          <w:bCs/>
        </w:rPr>
        <w:t>bancaire</w:t>
      </w:r>
      <w:r w:rsidR="00373155" w:rsidRPr="004F3B09">
        <w:rPr>
          <w:rFonts w:asciiTheme="majorHAnsi" w:hAnsiTheme="majorHAnsi"/>
        </w:rPr>
        <w:t xml:space="preserve"> :</w:t>
      </w:r>
      <w:r w:rsidR="008F5188">
        <w:rPr>
          <w:rFonts w:asciiTheme="majorHAnsi" w:hAnsiTheme="majorHAnsi"/>
        </w:rPr>
        <w:t xml:space="preserve"> </w:t>
      </w:r>
      <w:r w:rsidR="00525A54" w:rsidRPr="004F3B09">
        <w:rPr>
          <w:rFonts w:asciiTheme="majorHAnsi" w:hAnsiTheme="majorHAnsi"/>
        </w:rPr>
        <w:t>Il faut présenter un cautionnement bancaire provisoire</w:t>
      </w:r>
      <w:r w:rsidR="001064F9">
        <w:rPr>
          <w:rFonts w:asciiTheme="majorHAnsi" w:hAnsiTheme="majorHAnsi"/>
        </w:rPr>
        <w:t xml:space="preserve"> d’un montant de 4000 dinars</w:t>
      </w:r>
      <w:r w:rsidR="00525A54" w:rsidRPr="004F3B09">
        <w:rPr>
          <w:rFonts w:asciiTheme="majorHAnsi" w:hAnsiTheme="majorHAnsi"/>
        </w:rPr>
        <w:t xml:space="preserve"> valable pour 120 jours à partir du jour suivant la date limite fixée pour la remise des plis. (</w:t>
      </w:r>
      <w:r w:rsidR="00C373E9" w:rsidRPr="004F3B09">
        <w:rPr>
          <w:rFonts w:asciiTheme="majorHAnsi" w:hAnsiTheme="majorHAnsi"/>
        </w:rPr>
        <w:t>Les</w:t>
      </w:r>
      <w:r w:rsidR="00525A54" w:rsidRPr="004F3B09">
        <w:rPr>
          <w:rFonts w:asciiTheme="majorHAnsi" w:hAnsiTheme="majorHAnsi"/>
        </w:rPr>
        <w:t xml:space="preserve"> chèques ne sont pas acceptés) sous peine de rejet de l’offre.</w:t>
      </w:r>
    </w:p>
    <w:p w:rsidR="00525A54" w:rsidRDefault="00525A54" w:rsidP="001064F9">
      <w:pPr>
        <w:spacing w:after="0" w:line="240" w:lineRule="auto"/>
        <w:ind w:left="360"/>
        <w:jc w:val="both"/>
        <w:rPr>
          <w:rFonts w:asciiTheme="majorHAnsi" w:hAnsiTheme="majorHAnsi"/>
          <w:sz w:val="24"/>
          <w:szCs w:val="24"/>
        </w:rPr>
      </w:pPr>
    </w:p>
    <w:p w:rsidR="00525A54" w:rsidRPr="00F82363" w:rsidRDefault="00525A54" w:rsidP="008F5188">
      <w:pPr>
        <w:pStyle w:val="Paragraphedeliste"/>
        <w:spacing w:after="0" w:line="240" w:lineRule="auto"/>
        <w:ind w:left="0"/>
        <w:jc w:val="both"/>
        <w:rPr>
          <w:rFonts w:asciiTheme="majorHAnsi" w:hAnsiTheme="majorHAnsi"/>
          <w:b/>
          <w:bCs/>
          <w:u w:val="single"/>
        </w:rPr>
      </w:pPr>
      <w:r w:rsidRPr="00F82363">
        <w:rPr>
          <w:rFonts w:asciiTheme="majorHAnsi" w:hAnsiTheme="majorHAnsi"/>
          <w:b/>
          <w:bCs/>
          <w:u w:val="single"/>
        </w:rPr>
        <w:t>Délai des remises de l’offre :</w:t>
      </w:r>
    </w:p>
    <w:p w:rsidR="00525A54" w:rsidRPr="00F82363" w:rsidRDefault="00525A54" w:rsidP="008F5188">
      <w:pPr>
        <w:pStyle w:val="Paragraphedeliste"/>
        <w:spacing w:after="0" w:line="240" w:lineRule="auto"/>
        <w:ind w:left="0"/>
        <w:jc w:val="both"/>
        <w:rPr>
          <w:rFonts w:asciiTheme="majorHAnsi" w:hAnsiTheme="majorHAnsi"/>
        </w:rPr>
      </w:pPr>
      <w:r w:rsidRPr="00F82363">
        <w:rPr>
          <w:rFonts w:asciiTheme="majorHAnsi" w:hAnsiTheme="majorHAnsi"/>
        </w:rPr>
        <w:t>Les soumissionnaires restant engagés par leurs offres pour une période de 120 jours à compter du jour suivant la date limite fixée pour la remise des plis.</w:t>
      </w:r>
    </w:p>
    <w:p w:rsidR="00525A54" w:rsidRPr="00F82363" w:rsidRDefault="00525A54" w:rsidP="00681FCC">
      <w:pPr>
        <w:pStyle w:val="Paragraphedeliste"/>
        <w:spacing w:after="0" w:line="240" w:lineRule="auto"/>
        <w:ind w:left="0"/>
        <w:jc w:val="both"/>
        <w:rPr>
          <w:rFonts w:asciiTheme="majorHAnsi" w:hAnsiTheme="majorHAnsi"/>
        </w:rPr>
      </w:pPr>
      <w:r w:rsidRPr="00F82363">
        <w:rPr>
          <w:rFonts w:asciiTheme="majorHAnsi" w:hAnsiTheme="majorHAnsi"/>
        </w:rPr>
        <w:t xml:space="preserve">Les offres doivent être envoyées en ligne via TUNEPS au plus tard le </w:t>
      </w:r>
      <w:r w:rsidR="00501058">
        <w:rPr>
          <w:rFonts w:asciiTheme="majorHAnsi" w:hAnsiTheme="majorHAnsi"/>
        </w:rPr>
        <w:t>14</w:t>
      </w:r>
      <w:r w:rsidR="001064F9">
        <w:rPr>
          <w:rFonts w:asciiTheme="majorHAnsi" w:hAnsiTheme="majorHAnsi"/>
        </w:rPr>
        <w:t xml:space="preserve"> Avril</w:t>
      </w:r>
      <w:r w:rsidR="00743D08" w:rsidRPr="00F82363">
        <w:rPr>
          <w:rFonts w:asciiTheme="majorHAnsi" w:hAnsiTheme="majorHAnsi"/>
        </w:rPr>
        <w:t xml:space="preserve"> 202</w:t>
      </w:r>
      <w:r w:rsidR="00FB03C1">
        <w:rPr>
          <w:rFonts w:asciiTheme="majorHAnsi" w:hAnsiTheme="majorHAnsi"/>
        </w:rPr>
        <w:t>3</w:t>
      </w:r>
      <w:r w:rsidRPr="00F82363">
        <w:rPr>
          <w:rFonts w:asciiTheme="majorHAnsi" w:hAnsiTheme="majorHAnsi"/>
        </w:rPr>
        <w:t xml:space="preserve"> à 10h00 du matin</w:t>
      </w:r>
      <w:r w:rsidR="00D148F0" w:rsidRPr="00F82363">
        <w:rPr>
          <w:rFonts w:asciiTheme="majorHAnsi" w:hAnsiTheme="majorHAnsi"/>
        </w:rPr>
        <w:t>.</w:t>
      </w:r>
    </w:p>
    <w:p w:rsidR="00525A54" w:rsidRPr="00F82363" w:rsidRDefault="00525A54" w:rsidP="008F5188">
      <w:pPr>
        <w:spacing w:after="0" w:line="240" w:lineRule="auto"/>
        <w:jc w:val="both"/>
        <w:rPr>
          <w:rFonts w:asciiTheme="majorHAnsi" w:hAnsiTheme="majorHAnsi"/>
          <w:b/>
          <w:bCs/>
          <w:u w:val="single"/>
        </w:rPr>
      </w:pPr>
      <w:r w:rsidRPr="00F82363">
        <w:rPr>
          <w:rFonts w:asciiTheme="majorHAnsi" w:hAnsiTheme="majorHAnsi"/>
          <w:b/>
          <w:bCs/>
          <w:u w:val="single"/>
        </w:rPr>
        <w:t>Conditions de rejet :</w:t>
      </w:r>
    </w:p>
    <w:p w:rsidR="00525A54" w:rsidRPr="00F82363" w:rsidRDefault="00525A54" w:rsidP="008F5188">
      <w:pPr>
        <w:spacing w:after="0" w:line="240" w:lineRule="auto"/>
        <w:jc w:val="both"/>
        <w:rPr>
          <w:rFonts w:asciiTheme="majorHAnsi" w:hAnsiTheme="majorHAnsi"/>
        </w:rPr>
      </w:pPr>
      <w:r w:rsidRPr="00F82363">
        <w:rPr>
          <w:rFonts w:asciiTheme="majorHAnsi" w:hAnsiTheme="majorHAnsi"/>
        </w:rPr>
        <w:t>Elle sera rejeté toute offre :</w:t>
      </w:r>
    </w:p>
    <w:p w:rsidR="00525A54" w:rsidRPr="00F82363" w:rsidRDefault="00525A54" w:rsidP="008F5188">
      <w:pPr>
        <w:pStyle w:val="Paragraphedeliste"/>
        <w:numPr>
          <w:ilvl w:val="0"/>
          <w:numId w:val="3"/>
        </w:numPr>
        <w:spacing w:after="0" w:line="240" w:lineRule="auto"/>
        <w:jc w:val="both"/>
        <w:rPr>
          <w:rFonts w:asciiTheme="majorHAnsi" w:hAnsiTheme="majorHAnsi"/>
        </w:rPr>
      </w:pPr>
      <w:r w:rsidRPr="00F82363">
        <w:rPr>
          <w:rFonts w:asciiTheme="majorHAnsi" w:hAnsiTheme="majorHAnsi"/>
        </w:rPr>
        <w:t>Qui ne respecte pas les conditions et les délais de l’appel d’offre</w:t>
      </w:r>
      <w:r w:rsidR="00A21BEA" w:rsidRPr="00F82363">
        <w:rPr>
          <w:rFonts w:asciiTheme="majorHAnsi" w:hAnsiTheme="majorHAnsi"/>
        </w:rPr>
        <w:t>s</w:t>
      </w:r>
      <w:r w:rsidRPr="00F82363">
        <w:rPr>
          <w:rFonts w:asciiTheme="majorHAnsi" w:hAnsiTheme="majorHAnsi"/>
        </w:rPr>
        <w:t>.</w:t>
      </w:r>
    </w:p>
    <w:p w:rsidR="00525A54" w:rsidRPr="00F82363" w:rsidRDefault="00525A54" w:rsidP="008F5188">
      <w:pPr>
        <w:pStyle w:val="Paragraphedeliste"/>
        <w:numPr>
          <w:ilvl w:val="0"/>
          <w:numId w:val="3"/>
        </w:numPr>
        <w:spacing w:after="0" w:line="240" w:lineRule="auto"/>
        <w:jc w:val="both"/>
        <w:rPr>
          <w:rFonts w:asciiTheme="majorHAnsi" w:hAnsiTheme="majorHAnsi"/>
        </w:rPr>
      </w:pPr>
      <w:r w:rsidRPr="00F82363">
        <w:rPr>
          <w:rFonts w:asciiTheme="majorHAnsi" w:hAnsiTheme="majorHAnsi"/>
        </w:rPr>
        <w:t>Qui ne contient pas la caution provisoire.</w:t>
      </w:r>
    </w:p>
    <w:p w:rsidR="00525A54" w:rsidRPr="00F82363" w:rsidRDefault="00525A54" w:rsidP="008F5188">
      <w:pPr>
        <w:spacing w:after="0" w:line="240" w:lineRule="auto"/>
        <w:jc w:val="both"/>
        <w:rPr>
          <w:rFonts w:asciiTheme="majorHAnsi" w:hAnsiTheme="majorHAnsi"/>
          <w:b/>
          <w:bCs/>
          <w:u w:val="single"/>
        </w:rPr>
      </w:pPr>
      <w:r w:rsidRPr="00F82363">
        <w:rPr>
          <w:rFonts w:asciiTheme="majorHAnsi" w:hAnsiTheme="majorHAnsi"/>
          <w:b/>
          <w:bCs/>
          <w:u w:val="single"/>
        </w:rPr>
        <w:t>Ouverture des plis :</w:t>
      </w:r>
    </w:p>
    <w:p w:rsidR="00525A54" w:rsidRDefault="00525A54" w:rsidP="008F5188">
      <w:pPr>
        <w:spacing w:line="240" w:lineRule="auto"/>
        <w:jc w:val="both"/>
        <w:rPr>
          <w:rFonts w:asciiTheme="majorHAnsi" w:hAnsiTheme="majorHAnsi"/>
        </w:rPr>
      </w:pPr>
      <w:r w:rsidRPr="00F82363">
        <w:rPr>
          <w:rFonts w:asciiTheme="majorHAnsi" w:hAnsiTheme="majorHAnsi"/>
        </w:rPr>
        <w:t>La séance d’ouverture des plis au</w:t>
      </w:r>
      <w:r w:rsidR="00624897" w:rsidRPr="00F82363">
        <w:rPr>
          <w:rFonts w:asciiTheme="majorHAnsi" w:hAnsiTheme="majorHAnsi"/>
        </w:rPr>
        <w:t>ra</w:t>
      </w:r>
      <w:r w:rsidRPr="00F82363">
        <w:rPr>
          <w:rFonts w:asciiTheme="majorHAnsi" w:hAnsiTheme="majorHAnsi"/>
        </w:rPr>
        <w:t xml:space="preserve"> lieu le</w:t>
      </w:r>
      <w:r w:rsidR="00743D08" w:rsidRPr="00F82363">
        <w:rPr>
          <w:rFonts w:asciiTheme="majorHAnsi" w:hAnsiTheme="majorHAnsi"/>
        </w:rPr>
        <w:t xml:space="preserve"> </w:t>
      </w:r>
      <w:r w:rsidR="00501058">
        <w:rPr>
          <w:rFonts w:asciiTheme="majorHAnsi" w:hAnsiTheme="majorHAnsi"/>
        </w:rPr>
        <w:t>14</w:t>
      </w:r>
      <w:r w:rsidR="001064F9">
        <w:rPr>
          <w:rFonts w:asciiTheme="majorHAnsi" w:hAnsiTheme="majorHAnsi"/>
        </w:rPr>
        <w:t xml:space="preserve"> Avril</w:t>
      </w:r>
      <w:r w:rsidR="00743D08" w:rsidRPr="00F82363">
        <w:rPr>
          <w:rFonts w:asciiTheme="majorHAnsi" w:hAnsiTheme="majorHAnsi"/>
        </w:rPr>
        <w:t xml:space="preserve"> 202</w:t>
      </w:r>
      <w:r w:rsidR="00FB03C1">
        <w:rPr>
          <w:rFonts w:asciiTheme="majorHAnsi" w:hAnsiTheme="majorHAnsi"/>
        </w:rPr>
        <w:t>3</w:t>
      </w:r>
      <w:r w:rsidR="001064F9">
        <w:rPr>
          <w:rFonts w:asciiTheme="majorHAnsi" w:hAnsiTheme="majorHAnsi"/>
        </w:rPr>
        <w:t xml:space="preserve"> à 11h00</w:t>
      </w:r>
      <w:r w:rsidRPr="00F82363">
        <w:rPr>
          <w:rFonts w:asciiTheme="majorHAnsi" w:hAnsiTheme="majorHAnsi"/>
        </w:rPr>
        <w:t xml:space="preserve"> du matin à l’</w:t>
      </w:r>
      <w:r w:rsidR="00624897" w:rsidRPr="00F82363">
        <w:rPr>
          <w:rFonts w:asciiTheme="majorHAnsi" w:hAnsiTheme="majorHAnsi"/>
        </w:rPr>
        <w:t>hôpital</w:t>
      </w:r>
      <w:r w:rsidRPr="00F82363">
        <w:rPr>
          <w:rFonts w:asciiTheme="majorHAnsi" w:hAnsiTheme="majorHAnsi"/>
        </w:rPr>
        <w:t xml:space="preserve"> des forces de sécurité intérieure la Marsa.</w:t>
      </w:r>
    </w:p>
    <w:p w:rsidR="00E927A5" w:rsidRPr="00F82363" w:rsidRDefault="00E927A5" w:rsidP="001064F9">
      <w:pPr>
        <w:spacing w:line="240" w:lineRule="auto"/>
        <w:jc w:val="both"/>
        <w:rPr>
          <w:rFonts w:asciiTheme="majorHAnsi" w:hAnsiTheme="majorHAnsi"/>
        </w:rPr>
      </w:pPr>
      <w:r w:rsidRPr="00E927A5">
        <w:rPr>
          <w:rFonts w:asciiTheme="majorHAnsi" w:hAnsiTheme="majorHAnsi"/>
          <w:b/>
          <w:bCs/>
          <w:u w:val="single"/>
        </w:rPr>
        <w:t>Méthodologie d’évaluation des offres :</w:t>
      </w:r>
      <w:r>
        <w:rPr>
          <w:rFonts w:asciiTheme="majorHAnsi" w:hAnsiTheme="majorHAnsi"/>
        </w:rPr>
        <w:t xml:space="preserve"> 1- Classer les offres financières</w:t>
      </w:r>
      <w:r w:rsidR="00712A95">
        <w:rPr>
          <w:rFonts w:asciiTheme="majorHAnsi" w:hAnsiTheme="majorHAnsi"/>
        </w:rPr>
        <w:t xml:space="preserve"> </w:t>
      </w:r>
      <w:r>
        <w:rPr>
          <w:rFonts w:asciiTheme="majorHAnsi" w:hAnsiTheme="majorHAnsi"/>
        </w:rPr>
        <w:t>par ordre croissant/ 2- L’évaluation technique des offres</w:t>
      </w:r>
      <w:r w:rsidR="00712A95">
        <w:rPr>
          <w:rFonts w:asciiTheme="majorHAnsi" w:hAnsiTheme="majorHAnsi"/>
        </w:rPr>
        <w:t xml:space="preserve"> </w:t>
      </w:r>
      <w:r>
        <w:rPr>
          <w:rFonts w:asciiTheme="majorHAnsi" w:hAnsiTheme="majorHAnsi"/>
        </w:rPr>
        <w:t xml:space="preserve">/ 3- L’évaluation financières des offres. </w:t>
      </w:r>
    </w:p>
    <w:p w:rsidR="00525A54" w:rsidRDefault="00525A54" w:rsidP="00525A54">
      <w:pPr>
        <w:spacing w:line="240" w:lineRule="auto"/>
        <w:ind w:left="360"/>
        <w:rPr>
          <w:rFonts w:asciiTheme="majorHAnsi" w:hAnsiTheme="majorHAnsi"/>
          <w:sz w:val="24"/>
          <w:szCs w:val="24"/>
        </w:rPr>
      </w:pPr>
    </w:p>
    <w:p w:rsidR="00116981" w:rsidRDefault="00116981">
      <w:pPr>
        <w:rPr>
          <w:rFonts w:asciiTheme="majorHAnsi" w:hAnsiTheme="majorHAnsi"/>
          <w:sz w:val="24"/>
          <w:szCs w:val="24"/>
          <w:rtl/>
        </w:rPr>
      </w:pPr>
    </w:p>
    <w:p w:rsidR="00E927A5" w:rsidRDefault="00E927A5">
      <w:pPr>
        <w:rPr>
          <w:rtl/>
        </w:rPr>
      </w:pPr>
    </w:p>
    <w:p w:rsidR="00FB03C1" w:rsidRDefault="00FB03C1"/>
    <w:p w:rsidR="001064F9" w:rsidRDefault="001064F9"/>
    <w:p w:rsidR="001064F9" w:rsidRDefault="001064F9"/>
    <w:p w:rsidR="001064F9" w:rsidRDefault="001064F9">
      <w:pPr>
        <w:rPr>
          <w:rtl/>
        </w:rPr>
      </w:pPr>
    </w:p>
    <w:p w:rsidR="00FB03C1" w:rsidRDefault="00FB03C1">
      <w:pPr>
        <w:rPr>
          <w:rtl/>
        </w:rPr>
      </w:pPr>
    </w:p>
    <w:p w:rsidR="00D36837" w:rsidRPr="005C05D5" w:rsidRDefault="00D36837" w:rsidP="00D36837">
      <w:pPr>
        <w:bidi/>
        <w:spacing w:after="0" w:line="240" w:lineRule="auto"/>
        <w:jc w:val="center"/>
        <w:rPr>
          <w:rFonts w:ascii="Sakkal Majalla" w:eastAsia="Times New Roman" w:hAnsi="Sakkal Majalla" w:cs="Sakkal Majalla"/>
          <w:b/>
          <w:bCs/>
          <w:rtl/>
          <w:lang w:eastAsia="fr-FR" w:bidi="ar-TN"/>
        </w:rPr>
      </w:pPr>
      <w:r w:rsidRPr="005C05D5">
        <w:rPr>
          <w:rFonts w:ascii="Sakkal Majalla" w:eastAsia="Times New Roman" w:hAnsi="Sakkal Majalla" w:cs="Sakkal Majalla"/>
          <w:b/>
          <w:bCs/>
          <w:rtl/>
          <w:lang w:eastAsia="fr-FR" w:bidi="ar-TN"/>
        </w:rPr>
        <w:t>وزارة الـــداخــلــيـــة</w:t>
      </w:r>
    </w:p>
    <w:p w:rsidR="00D36837" w:rsidRPr="005C05D5" w:rsidRDefault="00D36837" w:rsidP="00E927A5">
      <w:pPr>
        <w:bidi/>
        <w:spacing w:after="0" w:line="240" w:lineRule="auto"/>
        <w:jc w:val="center"/>
        <w:rPr>
          <w:rFonts w:ascii="Sakkal Majalla" w:eastAsia="Times New Roman" w:hAnsi="Sakkal Majalla" w:cs="Sakkal Majalla"/>
          <w:b/>
          <w:bCs/>
          <w:rtl/>
          <w:lang w:eastAsia="fr-FR" w:bidi="ar-TN"/>
        </w:rPr>
      </w:pPr>
      <w:r w:rsidRPr="005C05D5">
        <w:rPr>
          <w:rFonts w:ascii="Sakkal Majalla" w:eastAsia="Times New Roman" w:hAnsi="Sakkal Majalla" w:cs="Sakkal Majalla"/>
          <w:b/>
          <w:bCs/>
          <w:rtl/>
          <w:lang w:eastAsia="fr-FR" w:bidi="ar-TN"/>
        </w:rPr>
        <w:t>مستشفى قوات الأمن الداخلي بالمرسى</w:t>
      </w:r>
    </w:p>
    <w:p w:rsidR="00D36837" w:rsidRDefault="00132603" w:rsidP="00031F32">
      <w:pPr>
        <w:bidi/>
        <w:spacing w:after="0" w:line="240" w:lineRule="auto"/>
        <w:jc w:val="center"/>
        <w:rPr>
          <w:rFonts w:ascii="Sakkal Majalla" w:eastAsia="Times New Roman" w:hAnsi="Sakkal Majalla" w:cs="Sakkal Majalla"/>
          <w:b/>
          <w:bCs/>
          <w:rtl/>
          <w:lang w:eastAsia="fr-FR" w:bidi="ar-TN"/>
        </w:rPr>
      </w:pPr>
      <w:r>
        <w:rPr>
          <w:rFonts w:ascii="Sakkal Majalla" w:eastAsia="Times New Roman" w:hAnsi="Sakkal Majalla" w:cs="Sakkal Majalla"/>
          <w:b/>
          <w:bCs/>
          <w:rtl/>
          <w:lang w:eastAsia="fr-FR" w:bidi="ar-TN"/>
        </w:rPr>
        <w:t xml:space="preserve">إعلان طلب عروض عدد </w:t>
      </w:r>
      <w:r w:rsidR="00031F32">
        <w:rPr>
          <w:rFonts w:ascii="Sakkal Majalla" w:eastAsia="Times New Roman" w:hAnsi="Sakkal Majalla" w:cs="Sakkal Majalla"/>
          <w:b/>
          <w:bCs/>
          <w:rtl/>
          <w:lang w:eastAsia="fr-FR" w:bidi="ar-TN"/>
        </w:rPr>
        <w:t>0</w:t>
      </w:r>
      <w:r w:rsidR="00031F32">
        <w:rPr>
          <w:rFonts w:ascii="Sakkal Majalla" w:eastAsia="Times New Roman" w:hAnsi="Sakkal Majalla" w:cs="Sakkal Majalla" w:hint="cs"/>
          <w:b/>
          <w:bCs/>
          <w:rtl/>
          <w:lang w:eastAsia="fr-FR" w:bidi="ar-TN"/>
        </w:rPr>
        <w:t>4</w:t>
      </w:r>
      <w:r>
        <w:rPr>
          <w:rFonts w:ascii="Sakkal Majalla" w:eastAsia="Times New Roman" w:hAnsi="Sakkal Majalla" w:cs="Sakkal Majalla"/>
          <w:b/>
          <w:bCs/>
          <w:rtl/>
          <w:lang w:eastAsia="fr-FR" w:bidi="ar-TN"/>
        </w:rPr>
        <w:t>/202</w:t>
      </w:r>
      <w:r w:rsidR="00FB03C1">
        <w:rPr>
          <w:rFonts w:ascii="Sakkal Majalla" w:eastAsia="Times New Roman" w:hAnsi="Sakkal Majalla" w:cs="Sakkal Majalla" w:hint="cs"/>
          <w:b/>
          <w:bCs/>
          <w:rtl/>
          <w:lang w:eastAsia="fr-FR" w:bidi="ar-TN"/>
        </w:rPr>
        <w:t>3</w:t>
      </w:r>
      <w:r w:rsidR="002B3DE5">
        <w:rPr>
          <w:rFonts w:ascii="Sakkal Majalla" w:eastAsia="Times New Roman" w:hAnsi="Sakkal Majalla" w:cs="Sakkal Majalla" w:hint="cs"/>
          <w:b/>
          <w:bCs/>
          <w:rtl/>
          <w:lang w:eastAsia="fr-FR" w:bidi="ar-TN"/>
        </w:rPr>
        <w:t xml:space="preserve"> </w:t>
      </w:r>
    </w:p>
    <w:p w:rsidR="00031F32" w:rsidRDefault="00031F32" w:rsidP="00031F32">
      <w:pPr>
        <w:bidi/>
        <w:spacing w:after="0" w:line="240" w:lineRule="auto"/>
        <w:jc w:val="center"/>
        <w:rPr>
          <w:rFonts w:ascii="Sakkal Majalla" w:eastAsia="Times New Roman" w:hAnsi="Sakkal Majalla" w:cs="Sakkal Majalla"/>
          <w:b/>
          <w:bCs/>
          <w:rtl/>
          <w:lang w:eastAsia="fr-FR" w:bidi="ar-TN"/>
        </w:rPr>
      </w:pPr>
      <w:r>
        <w:rPr>
          <w:rFonts w:ascii="Sakkal Majalla" w:eastAsia="Times New Roman" w:hAnsi="Sakkal Majalla" w:cs="Sakkal Majalla" w:hint="cs"/>
          <w:b/>
          <w:bCs/>
          <w:rtl/>
          <w:lang w:eastAsia="fr-FR" w:bidi="ar-TN"/>
        </w:rPr>
        <w:t>المتعلّق بإبرام صفقة إطارية مع مسدي خدمات في مجال التنظيف</w:t>
      </w:r>
    </w:p>
    <w:p w:rsidR="00031F32" w:rsidRPr="005C05D5" w:rsidRDefault="00031F32" w:rsidP="00031F32">
      <w:pPr>
        <w:bidi/>
        <w:spacing w:after="0" w:line="240" w:lineRule="auto"/>
        <w:jc w:val="center"/>
        <w:rPr>
          <w:rFonts w:ascii="Sakkal Majalla" w:eastAsia="Times New Roman" w:hAnsi="Sakkal Majalla" w:cs="Sakkal Majalla"/>
          <w:b/>
          <w:bCs/>
          <w:rtl/>
          <w:lang w:eastAsia="fr-FR" w:bidi="ar-TN"/>
        </w:rPr>
      </w:pPr>
      <w:r>
        <w:rPr>
          <w:rFonts w:ascii="Sakkal Majalla" w:eastAsia="Times New Roman" w:hAnsi="Sakkal Majalla" w:cs="Sakkal Majalla" w:hint="cs"/>
          <w:b/>
          <w:bCs/>
          <w:rtl/>
          <w:lang w:eastAsia="fr-FR" w:bidi="ar-TN"/>
        </w:rPr>
        <w:t>للقيام بأعمال تنظيف محلات المستشفى لمدّة سنة قابلة للتجديد مرّتين</w:t>
      </w:r>
    </w:p>
    <w:p w:rsidR="00D36837" w:rsidRPr="005C05D5" w:rsidRDefault="00D36837" w:rsidP="00D97E5F">
      <w:pPr>
        <w:spacing w:after="0" w:line="240" w:lineRule="auto"/>
        <w:jc w:val="right"/>
        <w:rPr>
          <w:rFonts w:ascii="Sakkal Majalla" w:eastAsia="Times New Roman" w:hAnsi="Sakkal Majalla" w:cs="Sakkal Majalla"/>
          <w:rtl/>
          <w:lang w:eastAsia="fr-FR" w:bidi="ar-TN"/>
        </w:rPr>
      </w:pPr>
    </w:p>
    <w:p w:rsidR="00D36837" w:rsidRPr="005C05D5" w:rsidRDefault="00D36837" w:rsidP="001064F9">
      <w:pPr>
        <w:bidi/>
        <w:spacing w:after="0" w:line="240" w:lineRule="auto"/>
        <w:jc w:val="both"/>
        <w:rPr>
          <w:rFonts w:ascii="Sakkal Majalla" w:hAnsi="Sakkal Majalla" w:cs="Sakkal Majalla"/>
          <w:sz w:val="24"/>
          <w:szCs w:val="24"/>
          <w:rtl/>
          <w:lang w:bidi="ar-TN"/>
        </w:rPr>
      </w:pPr>
      <w:r w:rsidRPr="005C05D5">
        <w:rPr>
          <w:rFonts w:ascii="Sakkal Majalla" w:hAnsi="Sakkal Majalla" w:cs="Sakkal Majalla"/>
          <w:sz w:val="24"/>
          <w:szCs w:val="24"/>
          <w:rtl/>
          <w:lang w:bidi="ar-TN"/>
        </w:rPr>
        <w:t>يعتزم مستشفى قوات الأمن الداخلي بالمرسى إعلان طلب عروض</w:t>
      </w:r>
      <w:r w:rsidR="00031F32">
        <w:rPr>
          <w:rFonts w:ascii="Sakkal Majalla" w:hAnsi="Sakkal Majalla" w:cs="Sakkal Majalla"/>
          <w:sz w:val="24"/>
          <w:szCs w:val="24"/>
          <w:rtl/>
          <w:lang w:bidi="ar-TN"/>
        </w:rPr>
        <w:t xml:space="preserve"> عدد0</w:t>
      </w:r>
      <w:r w:rsidR="00031F32">
        <w:rPr>
          <w:rFonts w:ascii="Sakkal Majalla" w:hAnsi="Sakkal Majalla" w:cs="Sakkal Majalla" w:hint="cs"/>
          <w:sz w:val="24"/>
          <w:szCs w:val="24"/>
          <w:rtl/>
          <w:lang w:bidi="ar-TN"/>
        </w:rPr>
        <w:t>4</w:t>
      </w:r>
      <w:r w:rsidR="004237A6" w:rsidRPr="005C05D5">
        <w:rPr>
          <w:rFonts w:ascii="Sakkal Majalla" w:hAnsi="Sakkal Majalla" w:cs="Sakkal Majalla"/>
          <w:sz w:val="24"/>
          <w:szCs w:val="24"/>
          <w:rtl/>
          <w:lang w:bidi="ar-TN"/>
        </w:rPr>
        <w:t>/202</w:t>
      </w:r>
      <w:r w:rsidR="00FB03C1">
        <w:rPr>
          <w:rFonts w:ascii="Sakkal Majalla" w:hAnsi="Sakkal Majalla" w:cs="Sakkal Majalla" w:hint="cs"/>
          <w:sz w:val="24"/>
          <w:szCs w:val="24"/>
          <w:rtl/>
          <w:lang w:bidi="ar-TN"/>
        </w:rPr>
        <w:t>3</w:t>
      </w:r>
      <w:r w:rsidRPr="005C05D5">
        <w:rPr>
          <w:rFonts w:ascii="Sakkal Majalla" w:hAnsi="Sakkal Majalla" w:cs="Sakkal Majalla"/>
          <w:sz w:val="24"/>
          <w:szCs w:val="24"/>
          <w:rtl/>
          <w:lang w:bidi="ar-TN"/>
        </w:rPr>
        <w:t xml:space="preserve"> </w:t>
      </w:r>
      <w:r w:rsidR="00031F32" w:rsidRPr="00031F32">
        <w:rPr>
          <w:rFonts w:ascii="Sakkal Majalla" w:hAnsi="Sakkal Majalla" w:cs="Sakkal Majalla"/>
          <w:sz w:val="24"/>
          <w:szCs w:val="24"/>
          <w:rtl/>
          <w:lang w:bidi="ar-TN"/>
        </w:rPr>
        <w:t>متعلّق بإبرام صفقة إطار</w:t>
      </w:r>
      <w:r w:rsidR="001064F9">
        <w:rPr>
          <w:rFonts w:ascii="Sakkal Majalla" w:hAnsi="Sakkal Majalla" w:cs="Sakkal Majalla"/>
          <w:sz w:val="24"/>
          <w:szCs w:val="24"/>
          <w:rtl/>
          <w:lang w:bidi="ar-TN"/>
        </w:rPr>
        <w:t>ية مع مسدي خدمات في مجال التنظ</w:t>
      </w:r>
      <w:r w:rsidR="001064F9">
        <w:rPr>
          <w:rFonts w:ascii="Sakkal Majalla" w:hAnsi="Sakkal Majalla" w:cs="Sakkal Majalla" w:hint="cs"/>
          <w:sz w:val="24"/>
          <w:szCs w:val="24"/>
          <w:rtl/>
          <w:lang w:bidi="ar-TN"/>
        </w:rPr>
        <w:t xml:space="preserve">يف </w:t>
      </w:r>
      <w:r w:rsidR="00031F32" w:rsidRPr="00031F32">
        <w:rPr>
          <w:rFonts w:ascii="Sakkal Majalla" w:hAnsi="Sakkal Majalla" w:cs="Sakkal Majalla"/>
          <w:sz w:val="24"/>
          <w:szCs w:val="24"/>
          <w:rtl/>
          <w:lang w:bidi="ar-TN"/>
        </w:rPr>
        <w:t>للقيام بأعمال تنظيف محلات المستشفى لمدّة سنة قابلة للتجديد مرّتين</w:t>
      </w:r>
      <w:r w:rsidR="008E2AB0" w:rsidRPr="005C05D5">
        <w:rPr>
          <w:rFonts w:ascii="Sakkal Majalla" w:hAnsi="Sakkal Majalla" w:cs="Sakkal Majalla"/>
          <w:sz w:val="24"/>
          <w:szCs w:val="24"/>
          <w:rtl/>
          <w:lang w:bidi="ar-TN"/>
        </w:rPr>
        <w:t>.</w:t>
      </w:r>
    </w:p>
    <w:p w:rsidR="00D36837" w:rsidRPr="005C05D5" w:rsidRDefault="00A21BEA" w:rsidP="005C05D5">
      <w:pPr>
        <w:bidi/>
        <w:spacing w:after="0" w:line="240" w:lineRule="auto"/>
        <w:ind w:hanging="142"/>
        <w:jc w:val="both"/>
        <w:rPr>
          <w:rFonts w:ascii="Sakkal Majalla" w:hAnsi="Sakkal Majalla" w:cs="Sakkal Majalla"/>
          <w:sz w:val="24"/>
          <w:szCs w:val="24"/>
        </w:rPr>
      </w:pPr>
      <w:r w:rsidRPr="005C05D5">
        <w:rPr>
          <w:rFonts w:ascii="Sakkal Majalla" w:hAnsi="Sakkal Majalla" w:cs="Sakkal Majalla"/>
          <w:sz w:val="24"/>
          <w:szCs w:val="24"/>
          <w:lang w:bidi="ar-TN"/>
        </w:rPr>
        <w:t xml:space="preserve">  </w:t>
      </w:r>
      <w:r w:rsidR="00D36837" w:rsidRPr="005C05D5">
        <w:rPr>
          <w:rFonts w:ascii="Sakkal Majalla" w:hAnsi="Sakkal Majalla" w:cs="Sakkal Majalla"/>
          <w:sz w:val="24"/>
          <w:szCs w:val="24"/>
          <w:rtl/>
          <w:lang w:bidi="ar-TN"/>
        </w:rPr>
        <w:t xml:space="preserve">فعلى الراغبين في المشاركة تحميل كراس الشروط مجانا على منظومة الشراء العمومي على الموقع </w:t>
      </w:r>
      <w:r w:rsidR="000253A4" w:rsidRPr="005C05D5">
        <w:rPr>
          <w:rFonts w:ascii="Sakkal Majalla" w:hAnsi="Sakkal Majalla" w:cs="Sakkal Majalla"/>
          <w:sz w:val="24"/>
          <w:szCs w:val="24"/>
        </w:rPr>
        <w:t>(www.</w:t>
      </w:r>
      <w:r w:rsidR="008E2AB0" w:rsidRPr="005C05D5">
        <w:rPr>
          <w:rFonts w:ascii="Sakkal Majalla" w:hAnsi="Sakkal Majalla" w:cs="Sakkal Majalla"/>
          <w:sz w:val="24"/>
          <w:szCs w:val="24"/>
        </w:rPr>
        <w:t>tuneps.tn</w:t>
      </w:r>
      <w:r w:rsidR="000253A4" w:rsidRPr="005C05D5">
        <w:rPr>
          <w:rFonts w:ascii="Sakkal Majalla" w:hAnsi="Sakkal Majalla" w:cs="Sakkal Majalla"/>
          <w:sz w:val="24"/>
          <w:szCs w:val="24"/>
        </w:rPr>
        <w:t>)</w:t>
      </w:r>
    </w:p>
    <w:p w:rsidR="00D36837" w:rsidRPr="005C05D5" w:rsidRDefault="00D36837" w:rsidP="005C05D5">
      <w:pPr>
        <w:bidi/>
        <w:spacing w:after="0"/>
        <w:jc w:val="both"/>
        <w:rPr>
          <w:rFonts w:ascii="Sakkal Majalla" w:hAnsi="Sakkal Majalla" w:cs="Sakkal Majalla"/>
          <w:b/>
          <w:bCs/>
          <w:sz w:val="24"/>
          <w:szCs w:val="24"/>
          <w:u w:val="single"/>
          <w:rtl/>
          <w:lang w:bidi="ar-TN"/>
        </w:rPr>
      </w:pPr>
      <w:r w:rsidRPr="005C05D5">
        <w:rPr>
          <w:rFonts w:ascii="Sakkal Majalla" w:hAnsi="Sakkal Majalla" w:cs="Sakkal Majalla"/>
          <w:b/>
          <w:bCs/>
          <w:sz w:val="24"/>
          <w:szCs w:val="24"/>
          <w:u w:val="single"/>
          <w:rtl/>
          <w:lang w:bidi="ar-TN"/>
        </w:rPr>
        <w:t>كيفية تقديم العروض و شروط قبولها:</w:t>
      </w:r>
    </w:p>
    <w:p w:rsidR="00D36837" w:rsidRPr="00F8199B" w:rsidRDefault="00D36837" w:rsidP="00902E1F">
      <w:pPr>
        <w:bidi/>
        <w:jc w:val="both"/>
        <w:rPr>
          <w:rtl/>
          <w:lang w:bidi="ar-TN"/>
        </w:rPr>
      </w:pPr>
      <w:r w:rsidRPr="005C05D5">
        <w:rPr>
          <w:rFonts w:ascii="Sakkal Majalla" w:hAnsi="Sakkal Majalla" w:cs="Sakkal Majalla"/>
          <w:sz w:val="24"/>
          <w:szCs w:val="24"/>
          <w:rtl/>
          <w:lang w:bidi="ar-TN"/>
        </w:rPr>
        <w:t xml:space="preserve">يتم إرسال العروض المالية و الفنية وجوبا عبر منظومة الشراء العمومي على الخط </w:t>
      </w:r>
      <w:r w:rsidRPr="005C05D5">
        <w:rPr>
          <w:rFonts w:ascii="Sakkal Majalla" w:hAnsi="Sakkal Majalla" w:cs="Sakkal Majalla"/>
          <w:sz w:val="24"/>
          <w:szCs w:val="24"/>
        </w:rPr>
        <w:t>(</w:t>
      </w:r>
      <w:hyperlink r:id="rId7" w:history="1">
        <w:r w:rsidRPr="005C05D5">
          <w:rPr>
            <w:rStyle w:val="Lienhypertexte"/>
            <w:rFonts w:ascii="Sakkal Majalla" w:hAnsi="Sakkal Majalla" w:cs="Sakkal Majalla"/>
            <w:sz w:val="24"/>
            <w:szCs w:val="24"/>
          </w:rPr>
          <w:t>www.tuneps.tn</w:t>
        </w:r>
      </w:hyperlink>
      <w:r w:rsidRPr="005C05D5">
        <w:rPr>
          <w:rFonts w:ascii="Sakkal Majalla" w:hAnsi="Sakkal Majalla" w:cs="Sakkal Majalla"/>
          <w:sz w:val="24"/>
          <w:szCs w:val="24"/>
        </w:rPr>
        <w:t>)</w:t>
      </w:r>
      <w:r w:rsidRPr="005C05D5">
        <w:rPr>
          <w:rFonts w:ascii="Sakkal Majalla" w:hAnsi="Sakkal Majalla" w:cs="Sakkal Majalla"/>
          <w:sz w:val="24"/>
          <w:szCs w:val="24"/>
          <w:rtl/>
          <w:lang w:bidi="ar-TN"/>
        </w:rPr>
        <w:t xml:space="preserve"> باستثناء وثيقة الضمان الوقتي و نظير من السجل </w:t>
      </w:r>
      <w:r w:rsidR="00902E1F">
        <w:rPr>
          <w:rFonts w:ascii="Sakkal Majalla" w:hAnsi="Sakkal Majalla" w:cs="Sakkal Majalla" w:hint="cs"/>
          <w:sz w:val="24"/>
          <w:szCs w:val="24"/>
          <w:rtl/>
          <w:lang w:bidi="ar-TN"/>
        </w:rPr>
        <w:t>الوطني</w:t>
      </w:r>
      <w:r w:rsidRPr="005C05D5">
        <w:rPr>
          <w:rFonts w:ascii="Sakkal Majalla" w:hAnsi="Sakkal Majalla" w:cs="Sakkal Majalla"/>
          <w:sz w:val="24"/>
          <w:szCs w:val="24"/>
          <w:rtl/>
          <w:lang w:bidi="ar-TN"/>
        </w:rPr>
        <w:t xml:space="preserve"> يتم إرساله عن طريق رسالة مضمونة الوصول أو عن </w:t>
      </w:r>
      <w:r w:rsidR="006B60D5" w:rsidRPr="005C05D5">
        <w:rPr>
          <w:rFonts w:ascii="Sakkal Majalla" w:hAnsi="Sakkal Majalla" w:cs="Sakkal Majalla"/>
          <w:sz w:val="24"/>
          <w:szCs w:val="24"/>
          <w:rtl/>
          <w:lang w:bidi="ar-TN"/>
        </w:rPr>
        <w:t>طريق البريد السريع</w:t>
      </w:r>
      <w:r w:rsidR="00D55E77" w:rsidRPr="005C05D5">
        <w:rPr>
          <w:rFonts w:ascii="Sakkal Majalla" w:hAnsi="Sakkal Majalla" w:cs="Sakkal Majalla"/>
          <w:sz w:val="24"/>
          <w:szCs w:val="24"/>
          <w:rtl/>
          <w:lang w:bidi="ar-TN"/>
        </w:rPr>
        <w:t xml:space="preserve"> أو تسلم مباشرة إلى مكتب الضبط لمستشفى قوات الأمن الداخلي بالمرسى نهج محمد الطاهر بن عاشور المرسى 2070 خلال التوقيت الإداري في أجل أقصاه</w:t>
      </w:r>
      <w:r w:rsidR="00D24D8E" w:rsidRPr="005C05D5">
        <w:rPr>
          <w:rFonts w:ascii="Sakkal Majalla" w:hAnsi="Sakkal Majalla" w:cs="Sakkal Majalla"/>
          <w:sz w:val="24"/>
          <w:szCs w:val="24"/>
          <w:rtl/>
          <w:lang w:bidi="ar-TN"/>
        </w:rPr>
        <w:t xml:space="preserve"> </w:t>
      </w:r>
      <w:r w:rsidR="00D24D8E" w:rsidRPr="00FB03C1">
        <w:rPr>
          <w:rFonts w:ascii="Sakkal Majalla" w:hAnsi="Sakkal Majalla" w:cs="Sakkal Majalla"/>
          <w:b/>
          <w:bCs/>
          <w:sz w:val="24"/>
          <w:szCs w:val="24"/>
          <w:rtl/>
          <w:lang w:bidi="ar-TN"/>
        </w:rPr>
        <w:t xml:space="preserve">يوم </w:t>
      </w:r>
      <w:r w:rsidR="00031F32">
        <w:rPr>
          <w:rFonts w:ascii="Sakkal Majalla" w:hAnsi="Sakkal Majalla" w:cs="Sakkal Majalla" w:hint="cs"/>
          <w:b/>
          <w:bCs/>
          <w:sz w:val="24"/>
          <w:szCs w:val="24"/>
          <w:rtl/>
          <w:lang w:bidi="ar-TN"/>
        </w:rPr>
        <w:t>الجمعة</w:t>
      </w:r>
      <w:r w:rsidR="00501058">
        <w:rPr>
          <w:rFonts w:ascii="Sakkal Majalla" w:hAnsi="Sakkal Majalla" w:cs="Sakkal Majalla" w:hint="cs"/>
          <w:b/>
          <w:bCs/>
          <w:sz w:val="24"/>
          <w:szCs w:val="24"/>
          <w:rtl/>
          <w:lang w:bidi="ar-TN"/>
        </w:rPr>
        <w:t xml:space="preserve"> 14</w:t>
      </w:r>
      <w:r w:rsidR="00031F32">
        <w:rPr>
          <w:rFonts w:ascii="Sakkal Majalla" w:hAnsi="Sakkal Majalla" w:cs="Sakkal Majalla" w:hint="cs"/>
          <w:b/>
          <w:bCs/>
          <w:sz w:val="24"/>
          <w:szCs w:val="24"/>
          <w:rtl/>
          <w:lang w:bidi="ar-TN"/>
        </w:rPr>
        <w:t>أفريل</w:t>
      </w:r>
      <w:r w:rsidR="005C05D5" w:rsidRPr="00FB03C1">
        <w:rPr>
          <w:rFonts w:ascii="Sakkal Majalla" w:hAnsi="Sakkal Majalla" w:cs="Sakkal Majalla"/>
          <w:b/>
          <w:bCs/>
          <w:sz w:val="24"/>
          <w:szCs w:val="24"/>
          <w:rtl/>
          <w:lang w:bidi="ar-TN"/>
        </w:rPr>
        <w:t xml:space="preserve"> 202</w:t>
      </w:r>
      <w:r w:rsidR="00FB03C1" w:rsidRPr="00FB03C1">
        <w:rPr>
          <w:rFonts w:ascii="Sakkal Majalla" w:hAnsi="Sakkal Majalla" w:cs="Sakkal Majalla" w:hint="cs"/>
          <w:b/>
          <w:bCs/>
          <w:sz w:val="24"/>
          <w:szCs w:val="24"/>
          <w:rtl/>
          <w:lang w:bidi="ar-TN"/>
        </w:rPr>
        <w:t>3</w:t>
      </w:r>
      <w:r w:rsidR="00D55E77" w:rsidRPr="005C05D5">
        <w:rPr>
          <w:rFonts w:ascii="Sakkal Majalla" w:hAnsi="Sakkal Majalla" w:cs="Sakkal Majalla"/>
          <w:sz w:val="24"/>
          <w:szCs w:val="24"/>
          <w:rtl/>
          <w:lang w:bidi="ar-TN"/>
        </w:rPr>
        <w:t xml:space="preserve"> على </w:t>
      </w:r>
      <w:r w:rsidR="00D55E77" w:rsidRPr="00FB03C1">
        <w:rPr>
          <w:rFonts w:ascii="Sakkal Majalla" w:hAnsi="Sakkal Majalla" w:cs="Sakkal Majalla"/>
          <w:b/>
          <w:bCs/>
          <w:sz w:val="24"/>
          <w:szCs w:val="24"/>
          <w:rtl/>
          <w:lang w:bidi="ar-TN"/>
        </w:rPr>
        <w:t>الساعة العاشرة صباحا</w:t>
      </w:r>
      <w:r w:rsidR="00A21BEA" w:rsidRPr="005C05D5">
        <w:rPr>
          <w:rFonts w:ascii="Sakkal Majalla" w:hAnsi="Sakkal Majalla" w:cs="Sakkal Majalla"/>
          <w:sz w:val="24"/>
          <w:szCs w:val="24"/>
          <w:rtl/>
          <w:lang w:bidi="ar-TN"/>
        </w:rPr>
        <w:t xml:space="preserve"> مقابل وصل إيداع في ظرف مغلق</w:t>
      </w:r>
      <w:r w:rsidR="00D55E77" w:rsidRPr="005C05D5">
        <w:rPr>
          <w:rFonts w:ascii="Sakkal Majalla" w:hAnsi="Sakkal Majalla" w:cs="Sakkal Majalla"/>
          <w:sz w:val="24"/>
          <w:szCs w:val="24"/>
          <w:rtl/>
          <w:lang w:bidi="ar-TN"/>
        </w:rPr>
        <w:t xml:space="preserve"> لا يحمل سوى موضوع طلب العروض و عبارة:</w:t>
      </w:r>
    </w:p>
    <w:p w:rsidR="00F8199B" w:rsidRPr="005C05D5" w:rsidRDefault="00D55E77" w:rsidP="00D97E5F">
      <w:pPr>
        <w:bidi/>
        <w:spacing w:after="0"/>
        <w:jc w:val="center"/>
        <w:rPr>
          <w:rFonts w:ascii="Sakkal Majalla" w:hAnsi="Sakkal Majalla" w:cs="Sakkal Majalla"/>
          <w:b/>
          <w:bCs/>
          <w:rtl/>
          <w:lang w:bidi="ar-TN"/>
        </w:rPr>
      </w:pPr>
      <w:r w:rsidRPr="005C05D5">
        <w:rPr>
          <w:rFonts w:ascii="Sakkal Majalla" w:hAnsi="Sakkal Majalla" w:cs="Sakkal Majalla"/>
          <w:b/>
          <w:bCs/>
          <w:rtl/>
          <w:lang w:bidi="ar-TN"/>
        </w:rPr>
        <w:t>"لا يفتح"</w:t>
      </w:r>
    </w:p>
    <w:p w:rsidR="00D55E77" w:rsidRPr="005C05D5" w:rsidRDefault="00031F32" w:rsidP="00D97E5F">
      <w:pPr>
        <w:bidi/>
        <w:spacing w:after="0"/>
        <w:jc w:val="center"/>
        <w:rPr>
          <w:rFonts w:ascii="Sakkal Majalla" w:hAnsi="Sakkal Majalla" w:cs="Sakkal Majalla"/>
          <w:b/>
          <w:bCs/>
          <w:rtl/>
          <w:lang w:bidi="ar-TN"/>
        </w:rPr>
      </w:pPr>
      <w:r>
        <w:rPr>
          <w:rFonts w:ascii="Sakkal Majalla" w:hAnsi="Sakkal Majalla" w:cs="Sakkal Majalla"/>
          <w:b/>
          <w:bCs/>
          <w:rtl/>
          <w:lang w:bidi="ar-TN"/>
        </w:rPr>
        <w:t>طلب عروض عدد 0</w:t>
      </w:r>
      <w:r>
        <w:rPr>
          <w:rFonts w:ascii="Sakkal Majalla" w:hAnsi="Sakkal Majalla" w:cs="Sakkal Majalla" w:hint="cs"/>
          <w:b/>
          <w:bCs/>
          <w:rtl/>
          <w:lang w:bidi="ar-TN"/>
        </w:rPr>
        <w:t>4</w:t>
      </w:r>
      <w:r w:rsidR="00D55E77" w:rsidRPr="005C05D5">
        <w:rPr>
          <w:rFonts w:ascii="Sakkal Majalla" w:hAnsi="Sakkal Majalla" w:cs="Sakkal Majalla"/>
          <w:b/>
          <w:bCs/>
          <w:rtl/>
          <w:lang w:bidi="ar-TN"/>
        </w:rPr>
        <w:t>/</w:t>
      </w:r>
      <w:r w:rsidR="005C05D5">
        <w:rPr>
          <w:rFonts w:ascii="Sakkal Majalla" w:hAnsi="Sakkal Majalla" w:cs="Sakkal Majalla"/>
          <w:b/>
          <w:bCs/>
          <w:rtl/>
          <w:lang w:bidi="ar-TN"/>
        </w:rPr>
        <w:t>202</w:t>
      </w:r>
      <w:r w:rsidR="00FB03C1">
        <w:rPr>
          <w:rFonts w:ascii="Sakkal Majalla" w:hAnsi="Sakkal Majalla" w:cs="Sakkal Majalla" w:hint="cs"/>
          <w:b/>
          <w:bCs/>
          <w:rtl/>
          <w:lang w:bidi="ar-TN"/>
        </w:rPr>
        <w:t>3</w:t>
      </w:r>
    </w:p>
    <w:p w:rsidR="00031F32" w:rsidRDefault="00031F32" w:rsidP="00031F32">
      <w:pPr>
        <w:bidi/>
        <w:spacing w:after="0" w:line="240" w:lineRule="auto"/>
        <w:jc w:val="center"/>
        <w:rPr>
          <w:rFonts w:ascii="Sakkal Majalla" w:eastAsia="Times New Roman" w:hAnsi="Sakkal Majalla" w:cs="Sakkal Majalla"/>
          <w:b/>
          <w:bCs/>
          <w:rtl/>
          <w:lang w:eastAsia="fr-FR" w:bidi="ar-TN"/>
        </w:rPr>
      </w:pPr>
      <w:r>
        <w:rPr>
          <w:rFonts w:ascii="Sakkal Majalla" w:eastAsia="Times New Roman" w:hAnsi="Sakkal Majalla" w:cs="Sakkal Majalla" w:hint="cs"/>
          <w:b/>
          <w:bCs/>
          <w:rtl/>
          <w:lang w:eastAsia="fr-FR" w:bidi="ar-TN"/>
        </w:rPr>
        <w:t>المتعلّق بإبرام صفقة إطارية مع مسدي خدمات في مجال التنظيف</w:t>
      </w:r>
    </w:p>
    <w:p w:rsidR="00D55E77" w:rsidRPr="005C05D5" w:rsidRDefault="00031F32" w:rsidP="00031F32">
      <w:pPr>
        <w:bidi/>
        <w:spacing w:after="0"/>
        <w:jc w:val="center"/>
        <w:rPr>
          <w:rFonts w:ascii="Sakkal Majalla" w:hAnsi="Sakkal Majalla" w:cs="Sakkal Majalla"/>
          <w:b/>
          <w:bCs/>
          <w:rtl/>
          <w:lang w:bidi="ar-TN"/>
        </w:rPr>
      </w:pPr>
      <w:r>
        <w:rPr>
          <w:rFonts w:ascii="Sakkal Majalla" w:eastAsia="Times New Roman" w:hAnsi="Sakkal Majalla" w:cs="Sakkal Majalla" w:hint="cs"/>
          <w:b/>
          <w:bCs/>
          <w:rtl/>
          <w:lang w:eastAsia="fr-FR" w:bidi="ar-TN"/>
        </w:rPr>
        <w:t>للقيام بأعمال تنظيف محلات المستشفى</w:t>
      </w:r>
    </w:p>
    <w:p w:rsidR="005C05D5" w:rsidRDefault="005C05D5" w:rsidP="00D97E5F">
      <w:pPr>
        <w:bidi/>
        <w:spacing w:after="0"/>
        <w:rPr>
          <w:rFonts w:ascii="Sakkal Majalla" w:hAnsi="Sakkal Majalla" w:cs="Sakkal Majalla"/>
          <w:rtl/>
          <w:lang w:bidi="ar-TN"/>
        </w:rPr>
      </w:pPr>
    </w:p>
    <w:p w:rsidR="00D55E77" w:rsidRPr="005C05D5" w:rsidRDefault="00D55E77" w:rsidP="005C05D5">
      <w:pPr>
        <w:bidi/>
        <w:spacing w:after="0"/>
        <w:rPr>
          <w:rFonts w:ascii="Sakkal Majalla" w:hAnsi="Sakkal Majalla" w:cs="Sakkal Majalla"/>
          <w:rtl/>
          <w:lang w:bidi="ar-TN"/>
        </w:rPr>
      </w:pPr>
      <w:r w:rsidRPr="005C05D5">
        <w:rPr>
          <w:rFonts w:ascii="Sakkal Majalla" w:hAnsi="Sakkal Majalla" w:cs="Sakkal Majalla"/>
          <w:rtl/>
          <w:lang w:bidi="ar-TN"/>
        </w:rPr>
        <w:t xml:space="preserve">و يحمل العنوان </w:t>
      </w:r>
      <w:proofErr w:type="gramStart"/>
      <w:r w:rsidRPr="005C05D5">
        <w:rPr>
          <w:rFonts w:ascii="Sakkal Majalla" w:hAnsi="Sakkal Majalla" w:cs="Sakkal Majalla"/>
          <w:rtl/>
          <w:lang w:bidi="ar-TN"/>
        </w:rPr>
        <w:t>التالي:</w:t>
      </w:r>
      <w:r w:rsidR="00F8199B" w:rsidRPr="005C05D5">
        <w:rPr>
          <w:rFonts w:ascii="Sakkal Majalla" w:hAnsi="Sakkal Majalla" w:cs="Sakkal Majalla"/>
          <w:rtl/>
          <w:lang w:bidi="ar-TN"/>
        </w:rPr>
        <w:t xml:space="preserve">   </w:t>
      </w:r>
      <w:proofErr w:type="gramEnd"/>
      <w:r w:rsidR="00F8199B" w:rsidRPr="005C05D5">
        <w:rPr>
          <w:rFonts w:ascii="Sakkal Majalla" w:hAnsi="Sakkal Majalla" w:cs="Sakkal Majalla"/>
          <w:rtl/>
          <w:lang w:bidi="ar-TN"/>
        </w:rPr>
        <w:t xml:space="preserve">                               </w:t>
      </w:r>
      <w:r w:rsidR="005C05D5">
        <w:rPr>
          <w:rFonts w:ascii="Sakkal Majalla" w:hAnsi="Sakkal Majalla" w:cs="Sakkal Majalla" w:hint="cs"/>
          <w:rtl/>
          <w:lang w:bidi="ar-TN"/>
        </w:rPr>
        <w:t xml:space="preserve">          </w:t>
      </w:r>
      <w:r w:rsidR="00F8199B" w:rsidRPr="005C05D5">
        <w:rPr>
          <w:rFonts w:ascii="Sakkal Majalla" w:hAnsi="Sakkal Majalla" w:cs="Sakkal Majalla"/>
          <w:rtl/>
          <w:lang w:bidi="ar-TN"/>
        </w:rPr>
        <w:t xml:space="preserve"> </w:t>
      </w:r>
      <w:r w:rsidR="00FB03C1">
        <w:rPr>
          <w:rFonts w:ascii="Sakkal Majalla" w:hAnsi="Sakkal Majalla" w:cs="Sakkal Majalla" w:hint="cs"/>
          <w:rtl/>
          <w:lang w:bidi="ar-TN"/>
        </w:rPr>
        <w:t xml:space="preserve">                            </w:t>
      </w:r>
      <w:r w:rsidR="00F8199B" w:rsidRPr="005C05D5">
        <w:rPr>
          <w:rFonts w:ascii="Sakkal Majalla" w:hAnsi="Sakkal Majalla" w:cs="Sakkal Majalla"/>
          <w:rtl/>
          <w:lang w:bidi="ar-TN"/>
        </w:rPr>
        <w:t xml:space="preserve">     </w:t>
      </w:r>
      <w:r w:rsidRPr="005C05D5">
        <w:rPr>
          <w:rFonts w:ascii="Sakkal Majalla" w:hAnsi="Sakkal Majalla" w:cs="Sakkal Majalla"/>
          <w:b/>
          <w:bCs/>
          <w:rtl/>
          <w:lang w:bidi="ar-TN"/>
        </w:rPr>
        <w:t>مستشفى قوات الأمن الداخلي بالمرسى</w:t>
      </w:r>
    </w:p>
    <w:p w:rsidR="00A21BEA" w:rsidRPr="005C05D5" w:rsidRDefault="00D55E77" w:rsidP="00D97E5F">
      <w:pPr>
        <w:bidi/>
        <w:spacing w:after="0"/>
        <w:jc w:val="center"/>
        <w:rPr>
          <w:rFonts w:ascii="Sakkal Majalla" w:hAnsi="Sakkal Majalla" w:cs="Sakkal Majalla"/>
          <w:b/>
          <w:bCs/>
          <w:lang w:bidi="ar-TN"/>
        </w:rPr>
      </w:pPr>
      <w:r w:rsidRPr="005C05D5">
        <w:rPr>
          <w:rFonts w:ascii="Sakkal Majalla" w:hAnsi="Sakkal Majalla" w:cs="Sakkal Majalla"/>
          <w:b/>
          <w:bCs/>
          <w:rtl/>
          <w:lang w:bidi="ar-TN"/>
        </w:rPr>
        <w:t>نهج محمد الطاهر بن عاشور المرسى 2070</w:t>
      </w:r>
    </w:p>
    <w:p w:rsidR="00D97E5F" w:rsidRPr="005C05D5" w:rsidRDefault="00D97E5F" w:rsidP="00D97E5F">
      <w:pPr>
        <w:bidi/>
        <w:spacing w:after="0"/>
        <w:jc w:val="center"/>
        <w:rPr>
          <w:rFonts w:ascii="Sakkal Majalla" w:hAnsi="Sakkal Majalla" w:cs="Sakkal Majalla"/>
          <w:b/>
          <w:bCs/>
          <w:lang w:bidi="ar-TN"/>
        </w:rPr>
      </w:pPr>
    </w:p>
    <w:p w:rsidR="008E2AB0" w:rsidRPr="005C05D5" w:rsidRDefault="0076290B" w:rsidP="00D97E5F">
      <w:pPr>
        <w:bidi/>
        <w:spacing w:after="0"/>
        <w:rPr>
          <w:rFonts w:ascii="Sakkal Majalla" w:hAnsi="Sakkal Majalla" w:cs="Sakkal Majalla"/>
          <w:rtl/>
          <w:lang w:bidi="ar-TN"/>
        </w:rPr>
      </w:pPr>
      <w:r w:rsidRPr="005C05D5">
        <w:rPr>
          <w:rFonts w:ascii="Sakkal Majalla" w:hAnsi="Sakkal Majalla" w:cs="Sakkal Majalla"/>
          <w:rtl/>
          <w:lang w:bidi="ar-TN"/>
        </w:rPr>
        <w:t>يتكون العرض من: الضمان الوقتي/ الوثائق الإدارية/ العرض الفني/ العرض المالي</w:t>
      </w:r>
      <w:r w:rsidR="005C05D5">
        <w:rPr>
          <w:rFonts w:ascii="Sakkal Majalla" w:hAnsi="Sakkal Majalla" w:cs="Sakkal Majalla" w:hint="cs"/>
          <w:rtl/>
          <w:lang w:bidi="ar-TN"/>
        </w:rPr>
        <w:t>.</w:t>
      </w:r>
    </w:p>
    <w:p w:rsidR="0076290B" w:rsidRPr="005C05D5" w:rsidRDefault="0076290B" w:rsidP="001064F9">
      <w:pPr>
        <w:bidi/>
        <w:spacing w:after="0"/>
        <w:rPr>
          <w:rFonts w:ascii="Sakkal Majalla" w:hAnsi="Sakkal Majalla" w:cs="Sakkal Majalla"/>
          <w:rtl/>
          <w:lang w:bidi="ar-TN"/>
        </w:rPr>
      </w:pPr>
      <w:r w:rsidRPr="005C05D5">
        <w:rPr>
          <w:rFonts w:ascii="Sakkal Majalla" w:hAnsi="Sakkal Majalla" w:cs="Sakkal Majalla"/>
          <w:b/>
          <w:bCs/>
          <w:rtl/>
          <w:lang w:bidi="ar-TN"/>
        </w:rPr>
        <w:t>الضمان الوقتي</w:t>
      </w:r>
      <w:r w:rsidRPr="005C05D5">
        <w:rPr>
          <w:rFonts w:ascii="Sakkal Majalla" w:hAnsi="Sakkal Majalla" w:cs="Sakkal Majalla"/>
          <w:rtl/>
          <w:lang w:bidi="ar-TN"/>
        </w:rPr>
        <w:t xml:space="preserve">: ضمانا بنكيا </w:t>
      </w:r>
      <w:proofErr w:type="gramStart"/>
      <w:r w:rsidRPr="005C05D5">
        <w:rPr>
          <w:rFonts w:ascii="Sakkal Majalla" w:hAnsi="Sakkal Majalla" w:cs="Sakkal Majalla"/>
          <w:rtl/>
          <w:lang w:bidi="ar-TN"/>
        </w:rPr>
        <w:t xml:space="preserve">وقتيا </w:t>
      </w:r>
      <w:r w:rsidR="00031F32">
        <w:rPr>
          <w:rFonts w:ascii="Sakkal Majalla" w:hAnsi="Sakkal Majalla" w:cs="Sakkal Majalla" w:hint="cs"/>
          <w:rtl/>
          <w:lang w:bidi="ar-TN"/>
        </w:rPr>
        <w:t xml:space="preserve"> </w:t>
      </w:r>
      <w:r w:rsidR="00031F32" w:rsidRPr="00031F32">
        <w:rPr>
          <w:rFonts w:ascii="Sakkal Majalla" w:hAnsi="Sakkal Majalla" w:cs="Sakkal Majalla" w:hint="cs"/>
          <w:b/>
          <w:bCs/>
          <w:rtl/>
          <w:lang w:bidi="ar-TN"/>
        </w:rPr>
        <w:t>بقيمة</w:t>
      </w:r>
      <w:proofErr w:type="gramEnd"/>
      <w:r w:rsidR="00031F32" w:rsidRPr="00031F32">
        <w:rPr>
          <w:rFonts w:ascii="Sakkal Majalla" w:hAnsi="Sakkal Majalla" w:cs="Sakkal Majalla" w:hint="cs"/>
          <w:b/>
          <w:bCs/>
          <w:rtl/>
          <w:lang w:bidi="ar-TN"/>
        </w:rPr>
        <w:t xml:space="preserve"> 4000 دينار</w:t>
      </w:r>
      <w:r w:rsidR="00031F32">
        <w:rPr>
          <w:rFonts w:ascii="Sakkal Majalla" w:hAnsi="Sakkal Majalla" w:cs="Sakkal Majalla" w:hint="cs"/>
          <w:rtl/>
          <w:lang w:bidi="ar-TN"/>
        </w:rPr>
        <w:t xml:space="preserve"> </w:t>
      </w:r>
      <w:r w:rsidRPr="005C05D5">
        <w:rPr>
          <w:rFonts w:ascii="Sakkal Majalla" w:hAnsi="Sakkal Majalla" w:cs="Sakkal Majalla"/>
          <w:rtl/>
          <w:lang w:bidi="ar-TN"/>
        </w:rPr>
        <w:t>صالحا لمدة 120 يوما بداية من اليوم الموالي لآخر أجل لقبول العروض و الصكوك غير مقبولة</w:t>
      </w:r>
      <w:r w:rsidR="00031F32">
        <w:rPr>
          <w:rFonts w:ascii="Sakkal Majalla" w:hAnsi="Sakkal Majalla" w:cs="Sakkal Majalla" w:hint="cs"/>
          <w:rtl/>
          <w:lang w:bidi="ar-TN"/>
        </w:rPr>
        <w:t>.</w:t>
      </w:r>
    </w:p>
    <w:p w:rsidR="00F8199B" w:rsidRPr="005C05D5" w:rsidRDefault="00F8199B" w:rsidP="00D97E5F">
      <w:pPr>
        <w:bidi/>
        <w:spacing w:after="0"/>
        <w:rPr>
          <w:rFonts w:ascii="Sakkal Majalla" w:hAnsi="Sakkal Majalla" w:cs="Sakkal Majalla"/>
          <w:rtl/>
          <w:lang w:bidi="ar-TN"/>
        </w:rPr>
      </w:pPr>
    </w:p>
    <w:p w:rsidR="00D55E77" w:rsidRPr="005C05D5" w:rsidRDefault="00496828" w:rsidP="00D97E5F">
      <w:pPr>
        <w:bidi/>
        <w:spacing w:after="0"/>
        <w:rPr>
          <w:rFonts w:ascii="Sakkal Majalla" w:hAnsi="Sakkal Majalla" w:cs="Sakkal Majalla"/>
          <w:b/>
          <w:bCs/>
          <w:u w:val="single"/>
          <w:rtl/>
          <w:lang w:bidi="ar-TN"/>
        </w:rPr>
      </w:pPr>
      <w:r w:rsidRPr="005C05D5">
        <w:rPr>
          <w:rFonts w:ascii="Sakkal Majalla" w:hAnsi="Sakkal Majalla" w:cs="Sakkal Majalla"/>
          <w:b/>
          <w:bCs/>
          <w:u w:val="single"/>
          <w:rtl/>
          <w:lang w:bidi="ar-TN"/>
        </w:rPr>
        <w:t>حالات الإقصاء:</w:t>
      </w:r>
    </w:p>
    <w:p w:rsidR="00496828" w:rsidRPr="005C05D5" w:rsidRDefault="00496828" w:rsidP="00D97E5F">
      <w:pPr>
        <w:bidi/>
        <w:spacing w:after="0"/>
        <w:rPr>
          <w:rFonts w:ascii="Sakkal Majalla" w:hAnsi="Sakkal Majalla" w:cs="Sakkal Majalla"/>
          <w:rtl/>
          <w:lang w:bidi="ar-TN"/>
        </w:rPr>
      </w:pPr>
      <w:r w:rsidRPr="005C05D5">
        <w:rPr>
          <w:rFonts w:ascii="Sakkal Majalla" w:hAnsi="Sakkal Majalla" w:cs="Sakkal Majalla"/>
          <w:rtl/>
          <w:lang w:bidi="ar-TN"/>
        </w:rPr>
        <w:t>يتم وجوبا إقصاء العروض في الحالات التالية:</w:t>
      </w:r>
    </w:p>
    <w:p w:rsidR="00496828" w:rsidRPr="005C05D5" w:rsidRDefault="00496828" w:rsidP="00D97E5F">
      <w:pPr>
        <w:pStyle w:val="Paragraphedeliste"/>
        <w:numPr>
          <w:ilvl w:val="0"/>
          <w:numId w:val="2"/>
        </w:numPr>
        <w:bidi/>
        <w:spacing w:after="0"/>
        <w:rPr>
          <w:rFonts w:ascii="Sakkal Majalla" w:hAnsi="Sakkal Majalla" w:cs="Sakkal Majalla"/>
          <w:lang w:bidi="ar-TN"/>
        </w:rPr>
      </w:pPr>
      <w:r w:rsidRPr="005C05D5">
        <w:rPr>
          <w:rFonts w:ascii="Sakkal Majalla" w:hAnsi="Sakkal Majalla" w:cs="Sakkal Majalla"/>
          <w:rtl/>
          <w:lang w:bidi="ar-TN"/>
        </w:rPr>
        <w:t>عدم احترامها لموضوع أو أجل طلب العروض</w:t>
      </w:r>
    </w:p>
    <w:p w:rsidR="003F33A1" w:rsidRPr="00732A5C" w:rsidRDefault="00496828" w:rsidP="00732A5C">
      <w:pPr>
        <w:pStyle w:val="Paragraphedeliste"/>
        <w:numPr>
          <w:ilvl w:val="0"/>
          <w:numId w:val="2"/>
        </w:numPr>
        <w:bidi/>
        <w:spacing w:after="0"/>
        <w:rPr>
          <w:rFonts w:ascii="Sakkal Majalla" w:hAnsi="Sakkal Majalla" w:cs="Sakkal Majalla"/>
          <w:lang w:bidi="ar-TN"/>
        </w:rPr>
      </w:pPr>
      <w:r w:rsidRPr="005C05D5">
        <w:rPr>
          <w:rFonts w:ascii="Sakkal Majalla" w:hAnsi="Sakkal Majalla" w:cs="Sakkal Majalla"/>
          <w:rtl/>
          <w:lang w:bidi="ar-TN"/>
        </w:rPr>
        <w:t>عدم احتوائها للضمان الوقتي</w:t>
      </w:r>
    </w:p>
    <w:p w:rsidR="00496828" w:rsidRPr="005C05D5" w:rsidRDefault="00496828" w:rsidP="000253A4">
      <w:pPr>
        <w:bidi/>
        <w:rPr>
          <w:rFonts w:ascii="Sakkal Majalla" w:hAnsi="Sakkal Majalla" w:cs="Sakkal Majalla"/>
          <w:b/>
          <w:bCs/>
          <w:u w:val="single"/>
          <w:rtl/>
          <w:lang w:bidi="ar-TN"/>
        </w:rPr>
      </w:pPr>
      <w:r w:rsidRPr="005C05D5">
        <w:rPr>
          <w:rFonts w:ascii="Sakkal Majalla" w:hAnsi="Sakkal Majalla" w:cs="Sakkal Majalla"/>
          <w:b/>
          <w:bCs/>
          <w:u w:val="single"/>
          <w:rtl/>
          <w:lang w:bidi="ar-TN"/>
        </w:rPr>
        <w:t xml:space="preserve">كيفية </w:t>
      </w:r>
      <w:proofErr w:type="gramStart"/>
      <w:r w:rsidRPr="005C05D5">
        <w:rPr>
          <w:rFonts w:ascii="Sakkal Majalla" w:hAnsi="Sakkal Majalla" w:cs="Sakkal Majalla"/>
          <w:b/>
          <w:bCs/>
          <w:u w:val="single"/>
          <w:rtl/>
          <w:lang w:bidi="ar-TN"/>
        </w:rPr>
        <w:t>و أجل</w:t>
      </w:r>
      <w:proofErr w:type="gramEnd"/>
      <w:r w:rsidRPr="005C05D5">
        <w:rPr>
          <w:rFonts w:ascii="Sakkal Majalla" w:hAnsi="Sakkal Majalla" w:cs="Sakkal Majalla"/>
          <w:b/>
          <w:bCs/>
          <w:u w:val="single"/>
          <w:rtl/>
          <w:lang w:bidi="ar-TN"/>
        </w:rPr>
        <w:t xml:space="preserve"> تقديم العروض:</w:t>
      </w:r>
    </w:p>
    <w:p w:rsidR="00496828" w:rsidRPr="005C05D5" w:rsidRDefault="00496828" w:rsidP="00031F32">
      <w:pPr>
        <w:bidi/>
        <w:spacing w:after="0"/>
        <w:rPr>
          <w:rFonts w:ascii="Sakkal Majalla" w:hAnsi="Sakkal Majalla" w:cs="Sakkal Majalla"/>
          <w:rtl/>
          <w:lang w:bidi="ar-TN"/>
        </w:rPr>
      </w:pPr>
      <w:r w:rsidRPr="005C05D5">
        <w:rPr>
          <w:rFonts w:ascii="Sakkal Majalla" w:hAnsi="Sakkal Majalla" w:cs="Sakkal Majalla"/>
          <w:rtl/>
          <w:lang w:bidi="ar-TN"/>
        </w:rPr>
        <w:t xml:space="preserve">حدد الأجل الأقصى لتلقي العروض يوم </w:t>
      </w:r>
      <w:r w:rsidR="00501058">
        <w:rPr>
          <w:rFonts w:ascii="Sakkal Majalla" w:hAnsi="Sakkal Majalla" w:cs="Sakkal Majalla" w:hint="cs"/>
          <w:rtl/>
          <w:lang w:bidi="ar-TN"/>
        </w:rPr>
        <w:t>ا</w:t>
      </w:r>
      <w:r w:rsidR="00501058" w:rsidRPr="00501058">
        <w:rPr>
          <w:rtl/>
        </w:rPr>
        <w:t xml:space="preserve"> </w:t>
      </w:r>
      <w:r w:rsidR="00501058" w:rsidRPr="00501058">
        <w:rPr>
          <w:rFonts w:ascii="Sakkal Majalla" w:hAnsi="Sakkal Majalla" w:cs="Sakkal Majalla"/>
          <w:rtl/>
          <w:lang w:bidi="ar-TN"/>
        </w:rPr>
        <w:t xml:space="preserve">يوم </w:t>
      </w:r>
      <w:proofErr w:type="gramStart"/>
      <w:r w:rsidR="00031F32">
        <w:rPr>
          <w:rFonts w:ascii="Sakkal Majalla" w:hAnsi="Sakkal Majalla" w:cs="Sakkal Majalla" w:hint="cs"/>
          <w:rtl/>
          <w:lang w:bidi="ar-TN"/>
        </w:rPr>
        <w:t xml:space="preserve">الجمعة </w:t>
      </w:r>
      <w:r w:rsidR="00501058" w:rsidRPr="00501058">
        <w:rPr>
          <w:rFonts w:ascii="Sakkal Majalla" w:hAnsi="Sakkal Majalla" w:cs="Sakkal Majalla"/>
          <w:rtl/>
          <w:lang w:bidi="ar-TN"/>
        </w:rPr>
        <w:t xml:space="preserve"> 14</w:t>
      </w:r>
      <w:proofErr w:type="gramEnd"/>
      <w:r w:rsidR="00743D08" w:rsidRPr="005C05D5">
        <w:rPr>
          <w:rFonts w:ascii="Sakkal Majalla" w:hAnsi="Sakkal Majalla" w:cs="Sakkal Majalla"/>
          <w:rtl/>
          <w:lang w:bidi="ar-TN"/>
        </w:rPr>
        <w:t xml:space="preserve"> </w:t>
      </w:r>
      <w:r w:rsidR="00031F32">
        <w:rPr>
          <w:rFonts w:ascii="Sakkal Majalla" w:hAnsi="Sakkal Majalla" w:cs="Sakkal Majalla" w:hint="cs"/>
          <w:rtl/>
          <w:lang w:bidi="ar-TN"/>
        </w:rPr>
        <w:t>أفريل</w:t>
      </w:r>
      <w:r w:rsidR="00743D08" w:rsidRPr="005C05D5">
        <w:rPr>
          <w:rFonts w:ascii="Sakkal Majalla" w:hAnsi="Sakkal Majalla" w:cs="Sakkal Majalla"/>
          <w:rtl/>
          <w:lang w:bidi="ar-TN"/>
        </w:rPr>
        <w:t xml:space="preserve"> </w:t>
      </w:r>
      <w:r w:rsidR="00FB03C1">
        <w:rPr>
          <w:rFonts w:ascii="Sakkal Majalla" w:hAnsi="Sakkal Majalla" w:cs="Sakkal Majalla" w:hint="cs"/>
          <w:rtl/>
          <w:lang w:bidi="ar-TN"/>
        </w:rPr>
        <w:t>2023</w:t>
      </w:r>
      <w:r w:rsidRPr="005C05D5">
        <w:rPr>
          <w:rFonts w:ascii="Sakkal Majalla" w:hAnsi="Sakkal Majalla" w:cs="Sakkal Majalla"/>
          <w:rtl/>
          <w:lang w:bidi="ar-TN"/>
        </w:rPr>
        <w:t xml:space="preserve"> على الساعة العاشرة صباحا كما يغلق آليا في نفس الساعة باب الترشحات للمشاركة في طلب العروض عبر منظومة الشراء العمومي على الخط </w:t>
      </w:r>
      <w:r w:rsidR="0078222E" w:rsidRPr="005C05D5">
        <w:rPr>
          <w:rFonts w:ascii="Sakkal Majalla" w:hAnsi="Sakkal Majalla" w:cs="Sakkal Majalla"/>
        </w:rPr>
        <w:t>TUNEPS</w:t>
      </w:r>
      <w:r w:rsidR="0078222E" w:rsidRPr="005C05D5">
        <w:rPr>
          <w:rFonts w:ascii="Sakkal Majalla" w:hAnsi="Sakkal Majalla" w:cs="Sakkal Majalla" w:hint="cs"/>
          <w:rtl/>
          <w:lang w:bidi="ar-TN"/>
        </w:rPr>
        <w:t>.</w:t>
      </w:r>
    </w:p>
    <w:p w:rsidR="00496828" w:rsidRPr="005C05D5" w:rsidRDefault="005C0264" w:rsidP="00D97E5F">
      <w:pPr>
        <w:bidi/>
        <w:spacing w:after="0"/>
        <w:rPr>
          <w:rFonts w:ascii="Sakkal Majalla" w:hAnsi="Sakkal Majalla" w:cs="Sakkal Majalla"/>
          <w:rtl/>
          <w:lang w:bidi="ar-TN"/>
        </w:rPr>
      </w:pPr>
      <w:r>
        <w:rPr>
          <w:rFonts w:ascii="Sakkal Majalla" w:hAnsi="Sakkal Majalla" w:cs="Sakkal Majalla" w:hint="cs"/>
          <w:b/>
          <w:bCs/>
          <w:u w:val="single"/>
          <w:rtl/>
          <w:lang w:bidi="ar-TN"/>
        </w:rPr>
        <w:t>مدة صلاحية العرض</w:t>
      </w:r>
      <w:r w:rsidR="00496828" w:rsidRPr="005C0264">
        <w:rPr>
          <w:rFonts w:ascii="Sakkal Majalla" w:hAnsi="Sakkal Majalla" w:cs="Sakkal Majalla"/>
          <w:b/>
          <w:bCs/>
          <w:u w:val="single"/>
          <w:rtl/>
          <w:lang w:bidi="ar-TN"/>
        </w:rPr>
        <w:t>:</w:t>
      </w:r>
      <w:r w:rsidR="00496828" w:rsidRPr="005C05D5">
        <w:rPr>
          <w:rFonts w:ascii="Sakkal Majalla" w:hAnsi="Sakkal Majalla" w:cs="Sakkal Majalla"/>
          <w:rtl/>
          <w:lang w:bidi="ar-TN"/>
        </w:rPr>
        <w:t xml:space="preserve"> يبقى العارض ملزما بعرضه لمدة مائة وعشرون يوما (120 يوم) بداية من اليوم الموالي لآخر أجل لقبول العروض.</w:t>
      </w:r>
    </w:p>
    <w:p w:rsidR="00496828" w:rsidRDefault="00496828" w:rsidP="00902E1F">
      <w:pPr>
        <w:bidi/>
        <w:spacing w:after="0"/>
        <w:rPr>
          <w:rFonts w:ascii="Sakkal Majalla" w:hAnsi="Sakkal Majalla" w:cs="Sakkal Majalla"/>
          <w:rtl/>
          <w:lang w:bidi="ar-TN"/>
        </w:rPr>
      </w:pPr>
      <w:r w:rsidRPr="00E927A5">
        <w:rPr>
          <w:rFonts w:ascii="Sakkal Majalla" w:hAnsi="Sakkal Majalla" w:cs="Sakkal Majalla"/>
          <w:b/>
          <w:bCs/>
          <w:u w:val="single"/>
          <w:rtl/>
          <w:lang w:bidi="ar-TN"/>
        </w:rPr>
        <w:t>فتح العروض</w:t>
      </w:r>
      <w:r w:rsidRPr="005C05D5">
        <w:rPr>
          <w:rFonts w:ascii="Sakkal Majalla" w:hAnsi="Sakkal Majalla" w:cs="Sakkal Majalla"/>
          <w:b/>
          <w:bCs/>
          <w:rtl/>
          <w:lang w:bidi="ar-TN"/>
        </w:rPr>
        <w:t>:</w:t>
      </w:r>
      <w:r w:rsidRPr="005C05D5">
        <w:rPr>
          <w:rFonts w:ascii="Sakkal Majalla" w:hAnsi="Sakkal Majalla" w:cs="Sakkal Majalla"/>
          <w:rtl/>
          <w:lang w:bidi="ar-TN"/>
        </w:rPr>
        <w:t xml:space="preserve"> جلسة فتح العروض تكون </w:t>
      </w:r>
      <w:r w:rsidR="001064F9">
        <w:rPr>
          <w:rFonts w:ascii="Sakkal Majalla" w:hAnsi="Sakkal Majalla" w:cs="Sakkal Majalla"/>
          <w:rtl/>
          <w:lang w:bidi="ar-TN"/>
        </w:rPr>
        <w:t xml:space="preserve">يوم </w:t>
      </w:r>
      <w:r w:rsidR="00031F32">
        <w:rPr>
          <w:rFonts w:ascii="Sakkal Majalla" w:hAnsi="Sakkal Majalla" w:cs="Sakkal Majalla" w:hint="cs"/>
          <w:rtl/>
          <w:lang w:bidi="ar-TN"/>
        </w:rPr>
        <w:t>الجمعة</w:t>
      </w:r>
      <w:r w:rsidR="00501058" w:rsidRPr="00501058">
        <w:rPr>
          <w:rFonts w:ascii="Sakkal Majalla" w:hAnsi="Sakkal Majalla" w:cs="Sakkal Majalla"/>
          <w:rtl/>
          <w:lang w:bidi="ar-TN"/>
        </w:rPr>
        <w:t xml:space="preserve"> </w:t>
      </w:r>
      <w:proofErr w:type="gramStart"/>
      <w:r w:rsidR="00501058" w:rsidRPr="00501058">
        <w:rPr>
          <w:rFonts w:ascii="Sakkal Majalla" w:hAnsi="Sakkal Majalla" w:cs="Sakkal Majalla"/>
          <w:rtl/>
          <w:lang w:bidi="ar-TN"/>
        </w:rPr>
        <w:t>14</w:t>
      </w:r>
      <w:r w:rsidR="00501058" w:rsidRPr="005C05D5">
        <w:rPr>
          <w:rFonts w:ascii="Sakkal Majalla" w:hAnsi="Sakkal Majalla" w:cs="Sakkal Majalla"/>
          <w:rtl/>
          <w:lang w:bidi="ar-TN"/>
        </w:rPr>
        <w:t xml:space="preserve"> </w:t>
      </w:r>
      <w:r w:rsidR="00FB03C1" w:rsidRPr="005C05D5">
        <w:rPr>
          <w:rFonts w:ascii="Sakkal Majalla" w:hAnsi="Sakkal Majalla" w:cs="Sakkal Majalla"/>
          <w:rtl/>
          <w:lang w:bidi="ar-TN"/>
        </w:rPr>
        <w:t xml:space="preserve"> </w:t>
      </w:r>
      <w:r w:rsidR="00031F32">
        <w:rPr>
          <w:rFonts w:ascii="Sakkal Majalla" w:hAnsi="Sakkal Majalla" w:cs="Sakkal Majalla" w:hint="cs"/>
          <w:rtl/>
          <w:lang w:bidi="ar-TN"/>
        </w:rPr>
        <w:t>أفريل</w:t>
      </w:r>
      <w:proofErr w:type="gramEnd"/>
      <w:r w:rsidR="00FB03C1" w:rsidRPr="005C05D5">
        <w:rPr>
          <w:rFonts w:ascii="Sakkal Majalla" w:hAnsi="Sakkal Majalla" w:cs="Sakkal Majalla"/>
          <w:rtl/>
          <w:lang w:bidi="ar-TN"/>
        </w:rPr>
        <w:t xml:space="preserve"> </w:t>
      </w:r>
      <w:r w:rsidR="00FB03C1">
        <w:rPr>
          <w:rFonts w:ascii="Sakkal Majalla" w:hAnsi="Sakkal Majalla" w:cs="Sakkal Majalla" w:hint="cs"/>
          <w:rtl/>
          <w:lang w:bidi="ar-TN"/>
        </w:rPr>
        <w:t>2023</w:t>
      </w:r>
      <w:r w:rsidR="00FB03C1" w:rsidRPr="005C05D5">
        <w:rPr>
          <w:rFonts w:ascii="Sakkal Majalla" w:hAnsi="Sakkal Majalla" w:cs="Sakkal Majalla"/>
          <w:rtl/>
          <w:lang w:bidi="ar-TN"/>
        </w:rPr>
        <w:t xml:space="preserve"> </w:t>
      </w:r>
      <w:r w:rsidRPr="005C05D5">
        <w:rPr>
          <w:rFonts w:ascii="Sakkal Majalla" w:hAnsi="Sakkal Majalla" w:cs="Sakkal Majalla"/>
          <w:u w:val="single"/>
          <w:rtl/>
          <w:lang w:bidi="ar-TN"/>
        </w:rPr>
        <w:t xml:space="preserve">على الساعة </w:t>
      </w:r>
      <w:r w:rsidR="00902E1F">
        <w:rPr>
          <w:rFonts w:ascii="Sakkal Majalla" w:hAnsi="Sakkal Majalla" w:cs="Sakkal Majalla" w:hint="cs"/>
          <w:u w:val="single"/>
          <w:rtl/>
          <w:lang w:bidi="ar-TN"/>
        </w:rPr>
        <w:t>الحادية عشرة</w:t>
      </w:r>
      <w:bookmarkStart w:id="0" w:name="_GoBack"/>
      <w:bookmarkEnd w:id="0"/>
      <w:r w:rsidRPr="005C05D5">
        <w:rPr>
          <w:rFonts w:ascii="Sakkal Majalla" w:hAnsi="Sakkal Majalla" w:cs="Sakkal Majalla"/>
          <w:u w:val="single"/>
          <w:rtl/>
          <w:lang w:bidi="ar-TN"/>
        </w:rPr>
        <w:t xml:space="preserve"> صباحا</w:t>
      </w:r>
      <w:r w:rsidRPr="005C05D5">
        <w:rPr>
          <w:rFonts w:ascii="Sakkal Majalla" w:hAnsi="Sakkal Majalla" w:cs="Sakkal Majalla"/>
          <w:rtl/>
          <w:lang w:bidi="ar-TN"/>
        </w:rPr>
        <w:t xml:space="preserve"> بمقر إدارة المستشفى.</w:t>
      </w:r>
    </w:p>
    <w:p w:rsidR="00E927A5" w:rsidRPr="005C05D5" w:rsidRDefault="00E927A5" w:rsidP="00031F32">
      <w:pPr>
        <w:bidi/>
        <w:spacing w:after="0"/>
        <w:rPr>
          <w:rFonts w:ascii="Sakkal Majalla" w:hAnsi="Sakkal Majalla" w:cs="Sakkal Majalla"/>
          <w:rtl/>
          <w:lang w:bidi="ar-TN"/>
        </w:rPr>
      </w:pPr>
      <w:r w:rsidRPr="005C0264">
        <w:rPr>
          <w:rFonts w:ascii="Sakkal Majalla" w:hAnsi="Sakkal Majalla" w:cs="Sakkal Majalla" w:hint="cs"/>
          <w:b/>
          <w:bCs/>
          <w:u w:val="single"/>
          <w:rtl/>
          <w:lang w:bidi="ar-TN"/>
        </w:rPr>
        <w:t>منهجية تقييم العروض</w:t>
      </w:r>
      <w:r w:rsidRPr="00E927A5">
        <w:rPr>
          <w:rFonts w:ascii="Sakkal Majalla" w:hAnsi="Sakkal Majalla" w:cs="Sakkal Majalla" w:hint="cs"/>
          <w:b/>
          <w:bCs/>
          <w:rtl/>
          <w:lang w:bidi="ar-TN"/>
        </w:rPr>
        <w:t>:</w:t>
      </w:r>
      <w:r>
        <w:rPr>
          <w:rFonts w:ascii="Sakkal Majalla" w:hAnsi="Sakkal Majalla" w:cs="Sakkal Majalla" w:hint="cs"/>
          <w:rtl/>
          <w:lang w:bidi="ar-TN"/>
        </w:rPr>
        <w:t xml:space="preserve"> يقع تقييم العروض على 03 مراحل: 01- ترتيب العروض المالية تصاعديا</w:t>
      </w:r>
      <w:r w:rsidR="00742DF9">
        <w:rPr>
          <w:rFonts w:ascii="Sakkal Majalla" w:hAnsi="Sakkal Majalla" w:cs="Sakkal Majalla"/>
          <w:lang w:bidi="ar-TN"/>
        </w:rPr>
        <w:t xml:space="preserve"> </w:t>
      </w:r>
      <w:r>
        <w:rPr>
          <w:rFonts w:ascii="Sakkal Majalla" w:hAnsi="Sakkal Majalla" w:cs="Sakkal Majalla" w:hint="cs"/>
          <w:rtl/>
          <w:lang w:bidi="ar-TN"/>
        </w:rPr>
        <w:t>/ 02- التقييم الفنّي للعروض</w:t>
      </w:r>
      <w:r w:rsidR="00742DF9">
        <w:rPr>
          <w:rFonts w:ascii="Sakkal Majalla" w:hAnsi="Sakkal Majalla" w:cs="Sakkal Majalla" w:hint="cs"/>
          <w:rtl/>
          <w:lang w:bidi="ar-TN"/>
        </w:rPr>
        <w:t xml:space="preserve"> </w:t>
      </w:r>
      <w:r>
        <w:rPr>
          <w:rFonts w:ascii="Sakkal Majalla" w:hAnsi="Sakkal Majalla" w:cs="Sakkal Majalla" w:hint="cs"/>
          <w:rtl/>
          <w:lang w:bidi="ar-TN"/>
        </w:rPr>
        <w:t>/ 03- التقييم المالي للعروض.</w:t>
      </w:r>
    </w:p>
    <w:p w:rsidR="00496828" w:rsidRPr="00496828" w:rsidRDefault="00496828" w:rsidP="00D97E5F">
      <w:pPr>
        <w:bidi/>
        <w:spacing w:after="0"/>
        <w:rPr>
          <w:sz w:val="26"/>
          <w:szCs w:val="26"/>
          <w:lang w:bidi="ar-TN"/>
        </w:rPr>
      </w:pPr>
    </w:p>
    <w:sectPr w:rsidR="00496828" w:rsidRPr="00496828" w:rsidSect="008F5188">
      <w:pgSz w:w="11906" w:h="16838"/>
      <w:pgMar w:top="284"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6F5"/>
    <w:multiLevelType w:val="hybridMultilevel"/>
    <w:tmpl w:val="308CE86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17D61034"/>
    <w:multiLevelType w:val="hybridMultilevel"/>
    <w:tmpl w:val="913C390E"/>
    <w:lvl w:ilvl="0" w:tplc="FDC06D88">
      <w:start w:val="1"/>
      <w:numFmt w:val="bullet"/>
      <w:lvlText w:val="-"/>
      <w:lvlJc w:val="left"/>
      <w:pPr>
        <w:ind w:left="720" w:hanging="360"/>
      </w:pPr>
      <w:rPr>
        <w:rFonts w:ascii="Cambria" w:eastAsiaTheme="minorHAnsi" w:hAnsi="Cambria"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61A00D5D"/>
    <w:multiLevelType w:val="hybridMultilevel"/>
    <w:tmpl w:val="AC82A0A4"/>
    <w:lvl w:ilvl="0" w:tplc="785E0C14">
      <w:start w:val="1"/>
      <w:numFmt w:val="bullet"/>
      <w:lvlText w:val=""/>
      <w:lvlJc w:val="left"/>
      <w:pPr>
        <w:ind w:left="72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525A54"/>
    <w:rsid w:val="000253A4"/>
    <w:rsid w:val="00031F32"/>
    <w:rsid w:val="000D38E5"/>
    <w:rsid w:val="001064F9"/>
    <w:rsid w:val="001101DB"/>
    <w:rsid w:val="00116981"/>
    <w:rsid w:val="00132603"/>
    <w:rsid w:val="001F3D61"/>
    <w:rsid w:val="002B3DE5"/>
    <w:rsid w:val="002F400F"/>
    <w:rsid w:val="00342CDD"/>
    <w:rsid w:val="0034425B"/>
    <w:rsid w:val="00351E30"/>
    <w:rsid w:val="00373155"/>
    <w:rsid w:val="003D23B3"/>
    <w:rsid w:val="003F33A1"/>
    <w:rsid w:val="004237A6"/>
    <w:rsid w:val="00496828"/>
    <w:rsid w:val="004F3B09"/>
    <w:rsid w:val="00501058"/>
    <w:rsid w:val="005103E2"/>
    <w:rsid w:val="00525A54"/>
    <w:rsid w:val="005331FE"/>
    <w:rsid w:val="005B14F2"/>
    <w:rsid w:val="005C0264"/>
    <w:rsid w:val="005C05D5"/>
    <w:rsid w:val="00607A3C"/>
    <w:rsid w:val="00624897"/>
    <w:rsid w:val="0064349E"/>
    <w:rsid w:val="006755D6"/>
    <w:rsid w:val="00681FCC"/>
    <w:rsid w:val="006B60D5"/>
    <w:rsid w:val="006C229A"/>
    <w:rsid w:val="006D3F18"/>
    <w:rsid w:val="00712A95"/>
    <w:rsid w:val="00732A5C"/>
    <w:rsid w:val="00742DF9"/>
    <w:rsid w:val="00743D08"/>
    <w:rsid w:val="00745771"/>
    <w:rsid w:val="0076290B"/>
    <w:rsid w:val="0078222E"/>
    <w:rsid w:val="00845CC5"/>
    <w:rsid w:val="0086143F"/>
    <w:rsid w:val="00867649"/>
    <w:rsid w:val="008819D5"/>
    <w:rsid w:val="008E2AB0"/>
    <w:rsid w:val="008F5188"/>
    <w:rsid w:val="00902E1F"/>
    <w:rsid w:val="009547B5"/>
    <w:rsid w:val="009F68D1"/>
    <w:rsid w:val="00A21BEA"/>
    <w:rsid w:val="00AA1D6D"/>
    <w:rsid w:val="00AB2722"/>
    <w:rsid w:val="00AF3B27"/>
    <w:rsid w:val="00BD525C"/>
    <w:rsid w:val="00C373E9"/>
    <w:rsid w:val="00D148F0"/>
    <w:rsid w:val="00D24D8E"/>
    <w:rsid w:val="00D36837"/>
    <w:rsid w:val="00D55E77"/>
    <w:rsid w:val="00D81FD9"/>
    <w:rsid w:val="00D97E5F"/>
    <w:rsid w:val="00DB4CB5"/>
    <w:rsid w:val="00DC74E2"/>
    <w:rsid w:val="00E06558"/>
    <w:rsid w:val="00E2397D"/>
    <w:rsid w:val="00E927A5"/>
    <w:rsid w:val="00F476B4"/>
    <w:rsid w:val="00F8199B"/>
    <w:rsid w:val="00F82363"/>
    <w:rsid w:val="00FB03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C083"/>
  <w15:docId w15:val="{3A9016F9-FF87-4788-814C-D4FE597F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5A54"/>
    <w:rPr>
      <w:color w:val="0000FF" w:themeColor="hyperlink"/>
      <w:u w:val="single"/>
    </w:rPr>
  </w:style>
  <w:style w:type="paragraph" w:styleId="Paragraphedeliste">
    <w:name w:val="List Paragraph"/>
    <w:basedOn w:val="Normal"/>
    <w:uiPriority w:val="34"/>
    <w:qFormat/>
    <w:rsid w:val="00525A54"/>
    <w:pPr>
      <w:ind w:left="720"/>
      <w:contextualSpacing/>
    </w:pPr>
  </w:style>
  <w:style w:type="table" w:styleId="Grilledutableau">
    <w:name w:val="Table Grid"/>
    <w:basedOn w:val="TableauNormal"/>
    <w:uiPriority w:val="59"/>
    <w:rsid w:val="00D1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31F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1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neps.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neps.tn" TargetMode="External"/><Relationship Id="rId5" Type="http://schemas.openxmlformats.org/officeDocument/2006/relationships/hyperlink" Target="http://www.tuneps.t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Faouzi</dc:creator>
  <cp:keywords/>
  <dc:description/>
  <cp:lastModifiedBy>fatma</cp:lastModifiedBy>
  <cp:revision>51</cp:revision>
  <cp:lastPrinted>2023-03-13T09:38:00Z</cp:lastPrinted>
  <dcterms:created xsi:type="dcterms:W3CDTF">2020-11-18T09:49:00Z</dcterms:created>
  <dcterms:modified xsi:type="dcterms:W3CDTF">2023-03-14T08:28:00Z</dcterms:modified>
</cp:coreProperties>
</file>