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D" w:rsidRPr="00017279" w:rsidRDefault="002024ED" w:rsidP="002024ED">
      <w:pPr>
        <w:spacing w:line="360" w:lineRule="auto"/>
        <w:rPr>
          <w:rFonts w:ascii="Bookman Old Style" w:hAnsi="Bookman Old Style"/>
        </w:rPr>
      </w:pPr>
      <w:r w:rsidRPr="00017279">
        <w:rPr>
          <w:rFonts w:ascii="Bookman Old Style" w:hAnsi="Bookman Old Style"/>
        </w:rPr>
        <w:t xml:space="preserve">CRDA DE KAIROUAN                                                                   </w:t>
      </w:r>
    </w:p>
    <w:p w:rsidR="002024ED" w:rsidRPr="00017279" w:rsidRDefault="002024ED" w:rsidP="002024ED">
      <w:pPr>
        <w:spacing w:line="360" w:lineRule="auto"/>
        <w:rPr>
          <w:rFonts w:cs="Mudir MT"/>
        </w:rPr>
      </w:pPr>
      <w:r w:rsidRPr="00017279">
        <w:rPr>
          <w:rFonts w:cs="Mudir MT"/>
        </w:rPr>
        <w:t xml:space="preserve">               </w:t>
      </w:r>
      <w:r w:rsidRPr="00017279">
        <w:rPr>
          <w:rFonts w:cs="Mudir MT" w:hint="cs"/>
          <w:rtl/>
        </w:rPr>
        <w:t xml:space="preserve">  </w:t>
      </w:r>
      <w:r w:rsidRPr="00017279">
        <w:rPr>
          <w:rFonts w:cs="Mudir MT" w:hint="cs"/>
        </w:rPr>
        <w:t xml:space="preserve"> </w:t>
      </w:r>
      <w:r w:rsidRPr="00017279">
        <w:rPr>
          <w:rFonts w:cs="Mudir MT"/>
        </w:rPr>
        <w:sym w:font="Wingdings" w:char="0098"/>
      </w:r>
      <w:r w:rsidRPr="00017279">
        <w:rPr>
          <w:rFonts w:cs="Mudir MT"/>
        </w:rPr>
        <w:t xml:space="preserve"> </w:t>
      </w:r>
      <w:r w:rsidRPr="00017279">
        <w:rPr>
          <w:rFonts w:cs="Mudir MT"/>
        </w:rPr>
        <w:sym w:font="Wingdings" w:char="0099"/>
      </w:r>
    </w:p>
    <w:p w:rsidR="002024ED" w:rsidRDefault="002024ED" w:rsidP="002024ED">
      <w:pPr>
        <w:spacing w:line="360" w:lineRule="auto"/>
        <w:rPr>
          <w:rFonts w:ascii="Bookman Old Style" w:hAnsi="Bookman Old Style"/>
        </w:rPr>
      </w:pPr>
      <w:r w:rsidRPr="00017279">
        <w:rPr>
          <w:rFonts w:ascii="Bookman Old Style" w:hAnsi="Bookman Old Style"/>
        </w:rPr>
        <w:t>CELLULE DES MARCHES</w:t>
      </w:r>
    </w:p>
    <w:p w:rsidR="002024ED" w:rsidRPr="00017279" w:rsidRDefault="002024ED" w:rsidP="002024ED">
      <w:pPr>
        <w:spacing w:line="360" w:lineRule="auto"/>
        <w:rPr>
          <w:rFonts w:ascii="Bookman Old Style" w:hAnsi="Bookman Old Style"/>
        </w:rPr>
      </w:pP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  <w:u w:val="single"/>
        </w:rPr>
        <w:t>ORGANISME</w:t>
      </w:r>
      <w:r w:rsidRPr="00017279">
        <w:rPr>
          <w:rFonts w:hint="cs"/>
          <w:b/>
          <w:bCs/>
          <w:i/>
          <w:iCs/>
          <w:rtl/>
        </w:rPr>
        <w:t xml:space="preserve">     </w:t>
      </w:r>
      <w:proofErr w:type="gramStart"/>
      <w:r w:rsidRPr="00017279">
        <w:rPr>
          <w:b/>
          <w:bCs/>
          <w:i/>
          <w:iCs/>
        </w:rPr>
        <w:t>:  C.R.D.A</w:t>
      </w:r>
      <w:proofErr w:type="gramEnd"/>
      <w:r w:rsidRPr="00017279">
        <w:rPr>
          <w:b/>
          <w:bCs/>
          <w:i/>
          <w:iCs/>
        </w:rPr>
        <w:t>. de KAIROUAN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  <w:u w:val="single"/>
        </w:rPr>
        <w:t>ADRESSE</w:t>
      </w:r>
      <w:r w:rsidRPr="00017279">
        <w:rPr>
          <w:b/>
          <w:bCs/>
          <w:i/>
          <w:iCs/>
        </w:rPr>
        <w:t xml:space="preserve">         </w:t>
      </w:r>
      <w:r w:rsidRPr="00017279">
        <w:rPr>
          <w:rFonts w:hint="cs"/>
          <w:b/>
          <w:bCs/>
          <w:i/>
          <w:iCs/>
          <w:rtl/>
        </w:rPr>
        <w:t> </w:t>
      </w:r>
      <w:proofErr w:type="gramStart"/>
      <w:r w:rsidRPr="00017279">
        <w:rPr>
          <w:b/>
          <w:bCs/>
          <w:i/>
          <w:iCs/>
        </w:rPr>
        <w:t>:  CITE</w:t>
      </w:r>
      <w:proofErr w:type="gramEnd"/>
      <w:r w:rsidRPr="00017279">
        <w:rPr>
          <w:b/>
          <w:bCs/>
          <w:i/>
          <w:iCs/>
        </w:rPr>
        <w:t xml:space="preserve"> LAYOUNI 3100 KAIROUAN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  <w:rtl/>
        </w:rPr>
      </w:pPr>
      <w:r w:rsidRPr="00017279">
        <w:rPr>
          <w:b/>
          <w:bCs/>
          <w:i/>
          <w:iCs/>
        </w:rPr>
        <w:t xml:space="preserve">   </w:t>
      </w:r>
      <w:r w:rsidRPr="00017279">
        <w:rPr>
          <w:b/>
          <w:bCs/>
          <w:i/>
          <w:iCs/>
        </w:rPr>
        <w:sym w:font="Wingdings" w:char="0028"/>
      </w:r>
      <w:r w:rsidRPr="00017279">
        <w:rPr>
          <w:b/>
          <w:bCs/>
          <w:i/>
          <w:iCs/>
        </w:rPr>
        <w:t xml:space="preserve"> </w:t>
      </w:r>
      <w:r w:rsidRPr="00017279">
        <w:rPr>
          <w:rFonts w:hint="cs"/>
          <w:b/>
          <w:bCs/>
          <w:i/>
          <w:iCs/>
          <w:rtl/>
        </w:rPr>
        <w:t xml:space="preserve">  </w:t>
      </w:r>
      <w:r w:rsidRPr="00017279">
        <w:rPr>
          <w:rFonts w:hint="cs"/>
          <w:b/>
          <w:bCs/>
          <w:i/>
          <w:iCs/>
        </w:rPr>
        <w:t xml:space="preserve"> </w:t>
      </w:r>
      <w:r w:rsidRPr="00017279">
        <w:rPr>
          <w:rFonts w:hint="cs"/>
          <w:b/>
          <w:bCs/>
          <w:i/>
          <w:iCs/>
          <w:rtl/>
        </w:rPr>
        <w:t xml:space="preserve">  </w:t>
      </w:r>
      <w:r w:rsidRPr="00017279">
        <w:rPr>
          <w:b/>
          <w:bCs/>
          <w:i/>
          <w:iCs/>
        </w:rPr>
        <w:t xml:space="preserve">         </w:t>
      </w:r>
      <w:r w:rsidRPr="00017279">
        <w:rPr>
          <w:rFonts w:hint="cs"/>
          <w:b/>
          <w:bCs/>
          <w:i/>
          <w:iCs/>
          <w:rtl/>
        </w:rPr>
        <w:t xml:space="preserve">      </w:t>
      </w:r>
      <w:proofErr w:type="gramStart"/>
      <w:r w:rsidRPr="00017279">
        <w:rPr>
          <w:b/>
          <w:bCs/>
          <w:i/>
          <w:iCs/>
        </w:rPr>
        <w:t>:  77</w:t>
      </w:r>
      <w:proofErr w:type="gramEnd"/>
      <w:r w:rsidRPr="00017279">
        <w:rPr>
          <w:b/>
          <w:bCs/>
          <w:i/>
          <w:iCs/>
        </w:rPr>
        <w:t xml:space="preserve"> 301 </w:t>
      </w:r>
      <w:proofErr w:type="spellStart"/>
      <w:r w:rsidRPr="00017279">
        <w:rPr>
          <w:b/>
          <w:bCs/>
          <w:i/>
          <w:iCs/>
        </w:rPr>
        <w:t>301</w:t>
      </w:r>
      <w:proofErr w:type="spellEnd"/>
    </w:p>
    <w:p w:rsidR="002024ED" w:rsidRPr="00DB7DB4" w:rsidRDefault="002024ED" w:rsidP="002024ED">
      <w:pPr>
        <w:spacing w:line="360" w:lineRule="auto"/>
        <w:rPr>
          <w:b/>
          <w:bCs/>
          <w:i/>
          <w:iCs/>
          <w:sz w:val="32"/>
          <w:szCs w:val="28"/>
        </w:rPr>
      </w:pPr>
      <w:r w:rsidRPr="00017279">
        <w:rPr>
          <w:b/>
          <w:bCs/>
          <w:i/>
          <w:iCs/>
          <w:rtl/>
        </w:rPr>
        <w:t xml:space="preserve"> </w:t>
      </w:r>
      <w:r w:rsidRPr="00017279">
        <w:rPr>
          <w:b/>
          <w:bCs/>
          <w:i/>
          <w:iCs/>
        </w:rPr>
        <w:t xml:space="preserve">F A X               </w:t>
      </w:r>
      <w:proofErr w:type="gramStart"/>
      <w:r w:rsidRPr="00017279">
        <w:rPr>
          <w:b/>
          <w:bCs/>
          <w:i/>
          <w:iCs/>
        </w:rPr>
        <w:t>:  77</w:t>
      </w:r>
      <w:proofErr w:type="gramEnd"/>
      <w:r w:rsidRPr="00017279">
        <w:rPr>
          <w:b/>
          <w:bCs/>
          <w:i/>
          <w:iCs/>
        </w:rPr>
        <w:t xml:space="preserve"> 303 580</w:t>
      </w:r>
    </w:p>
    <w:p w:rsidR="002024ED" w:rsidRDefault="002024ED" w:rsidP="002024ED">
      <w:pPr>
        <w:pStyle w:val="Titre1"/>
        <w:spacing w:before="0" w:line="360" w:lineRule="auto"/>
        <w:jc w:val="center"/>
      </w:pPr>
      <w:r w:rsidRPr="00933781">
        <w:t>DEMANDE D’INSERTION PUBLICITAIRE</w:t>
      </w:r>
    </w:p>
    <w:p w:rsidR="002024ED" w:rsidRPr="00CC0152" w:rsidRDefault="002024ED" w:rsidP="002024ED"/>
    <w:p w:rsidR="002024ED" w:rsidRDefault="002024ED" w:rsidP="002024ED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u w:val="single"/>
        </w:rPr>
        <w:t>DESTINATAIRE</w:t>
      </w:r>
      <w:r>
        <w:rPr>
          <w:rFonts w:ascii="Garamond" w:hAnsi="Garamond" w:hint="cs"/>
          <w:b/>
          <w:bCs/>
          <w:sz w:val="28"/>
          <w:u w:val="single"/>
          <w:rtl/>
        </w:rPr>
        <w:t> </w:t>
      </w:r>
      <w:r>
        <w:rPr>
          <w:rFonts w:ascii="Garamond" w:hAnsi="Garamond"/>
          <w:b/>
          <w:bCs/>
          <w:sz w:val="28"/>
        </w:rPr>
        <w:t xml:space="preserve">: </w:t>
      </w:r>
      <w:r>
        <w:rPr>
          <w:rFonts w:ascii="Garamond" w:hAnsi="Garamond" w:hint="cs"/>
          <w:b/>
          <w:bCs/>
          <w:sz w:val="28"/>
          <w:szCs w:val="28"/>
          <w:rtl/>
          <w:lang w:bidi="ar-TN"/>
        </w:rPr>
        <w:t>الشروق</w:t>
      </w:r>
      <w:r>
        <w:rPr>
          <w:rFonts w:ascii="Garamond" w:hAnsi="Garamond"/>
          <w:b/>
          <w:bCs/>
          <w:sz w:val="28"/>
          <w:lang w:bidi="ar-TN"/>
        </w:rPr>
        <w:t xml:space="preserve"> </w:t>
      </w:r>
      <w:r>
        <w:rPr>
          <w:rFonts w:ascii="Garamond" w:hAnsi="Garamond" w:hint="cs"/>
          <w:b/>
          <w:bCs/>
          <w:sz w:val="28"/>
          <w:szCs w:val="28"/>
          <w:rtl/>
          <w:lang w:bidi="ar-TN"/>
        </w:rPr>
        <w:t xml:space="preserve"> </w:t>
      </w:r>
    </w:p>
    <w:p w:rsidR="002024ED" w:rsidRDefault="002024ED" w:rsidP="002024ED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bidi="ar-TN"/>
        </w:rPr>
        <w:t xml:space="preserve">                                 </w:t>
      </w:r>
      <w:r>
        <w:rPr>
          <w:rFonts w:ascii="Garamond" w:hAnsi="Garamond"/>
          <w:b/>
          <w:bCs/>
          <w:sz w:val="28"/>
          <w:szCs w:val="28"/>
        </w:rPr>
        <w:t xml:space="preserve"> Tél : 71 257 106</w:t>
      </w:r>
    </w:p>
    <w:p w:rsidR="002024ED" w:rsidRDefault="002024ED" w:rsidP="002024ED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Fax : 70 014 167</w:t>
      </w:r>
    </w:p>
    <w:p w:rsidR="002024ED" w:rsidRDefault="002024ED" w:rsidP="002024ED">
      <w:pPr>
        <w:spacing w:line="360" w:lineRule="auto"/>
      </w:pPr>
      <w:r>
        <w:rPr>
          <w:rFonts w:ascii="Garamond" w:hAnsi="Garamond"/>
          <w:b/>
          <w:bCs/>
          <w:sz w:val="28"/>
        </w:rPr>
        <w:t xml:space="preserve">                                  E-mail : </w:t>
      </w:r>
      <w:hyperlink r:id="rId5" w:history="1">
        <w:r>
          <w:rPr>
            <w:rStyle w:val="Lienhypertexte"/>
            <w:rFonts w:ascii="Garamond" w:hAnsi="Garamond"/>
            <w:b/>
            <w:bCs/>
            <w:sz w:val="28"/>
          </w:rPr>
          <w:t>pub@alchourouk.com</w:t>
        </w:r>
      </w:hyperlink>
    </w:p>
    <w:p w:rsidR="002024ED" w:rsidRPr="00017279" w:rsidRDefault="002024ED" w:rsidP="002024ED">
      <w:pPr>
        <w:spacing w:line="360" w:lineRule="auto"/>
      </w:pPr>
    </w:p>
    <w:p w:rsidR="002024ED" w:rsidRPr="00017279" w:rsidRDefault="002024ED" w:rsidP="002024ED">
      <w:pPr>
        <w:spacing w:line="360" w:lineRule="auto"/>
        <w:rPr>
          <w:b/>
          <w:bCs/>
          <w:i/>
          <w:iCs/>
          <w:rtl/>
        </w:rPr>
      </w:pPr>
      <w:r w:rsidRPr="00017279">
        <w:rPr>
          <w:b/>
          <w:bCs/>
          <w:i/>
          <w:iCs/>
        </w:rPr>
        <w:t>N° :_____</w:t>
      </w:r>
      <w:r w:rsidRPr="00017279">
        <w:rPr>
          <w:rFonts w:hint="cs"/>
          <w:b/>
          <w:bCs/>
          <w:i/>
          <w:iCs/>
          <w:rtl/>
        </w:rPr>
        <w:t>_</w:t>
      </w:r>
      <w:r w:rsidRPr="00017279">
        <w:rPr>
          <w:b/>
          <w:bCs/>
          <w:i/>
          <w:iCs/>
        </w:rPr>
        <w:t>______</w:t>
      </w:r>
      <w:r w:rsidRPr="00017279">
        <w:rPr>
          <w:rFonts w:hint="cs"/>
          <w:b/>
          <w:bCs/>
          <w:i/>
          <w:iCs/>
          <w:rtl/>
        </w:rPr>
        <w:t>__</w:t>
      </w:r>
      <w:r w:rsidRPr="00017279">
        <w:rPr>
          <w:b/>
          <w:bCs/>
          <w:i/>
          <w:iCs/>
        </w:rPr>
        <w:t>_</w:t>
      </w:r>
      <w:r w:rsidRPr="00017279">
        <w:rPr>
          <w:rFonts w:hint="cs"/>
          <w:b/>
          <w:bCs/>
          <w:i/>
          <w:iCs/>
          <w:rtl/>
        </w:rPr>
        <w:t>___</w:t>
      </w:r>
      <w:r w:rsidRPr="00017279">
        <w:rPr>
          <w:b/>
          <w:bCs/>
          <w:i/>
          <w:iCs/>
        </w:rPr>
        <w:t>____</w:t>
      </w:r>
      <w:r>
        <w:rPr>
          <w:b/>
          <w:bCs/>
          <w:i/>
          <w:iCs/>
        </w:rPr>
        <w:t>41</w:t>
      </w:r>
      <w:r w:rsidRPr="00017279">
        <w:rPr>
          <w:b/>
          <w:bCs/>
          <w:i/>
          <w:iCs/>
        </w:rPr>
        <w:t>/2022___</w:t>
      </w:r>
      <w:r w:rsidRPr="00017279">
        <w:rPr>
          <w:rFonts w:hint="cs"/>
          <w:b/>
          <w:bCs/>
          <w:i/>
          <w:iCs/>
          <w:rtl/>
        </w:rPr>
        <w:t>____</w:t>
      </w:r>
      <w:r w:rsidRPr="00017279">
        <w:rPr>
          <w:b/>
          <w:bCs/>
          <w:i/>
          <w:iCs/>
        </w:rPr>
        <w:t xml:space="preserve"> __________</w:t>
      </w:r>
      <w:r>
        <w:rPr>
          <w:b/>
          <w:bCs/>
          <w:i/>
          <w:iCs/>
        </w:rPr>
        <w:t>_</w:t>
      </w:r>
      <w:r w:rsidRPr="00017279">
        <w:rPr>
          <w:b/>
          <w:bCs/>
          <w:i/>
          <w:iCs/>
        </w:rPr>
        <w:t>______________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  <w:rtl/>
        </w:rPr>
      </w:pPr>
      <w:r>
        <w:rPr>
          <w:b/>
          <w:bCs/>
          <w:i/>
          <w:iCs/>
        </w:rPr>
        <w:t>Date: _________________</w:t>
      </w:r>
      <w:r w:rsidRPr="00017279">
        <w:rPr>
          <w:b/>
          <w:bCs/>
          <w:i/>
          <w:iCs/>
        </w:rPr>
        <w:t>__</w:t>
      </w:r>
      <w:r>
        <w:rPr>
          <w:b/>
          <w:bCs/>
          <w:i/>
          <w:iCs/>
        </w:rPr>
        <w:t>11</w:t>
      </w:r>
      <w:r w:rsidRPr="00017279">
        <w:rPr>
          <w:b/>
          <w:bCs/>
          <w:i/>
          <w:iCs/>
        </w:rPr>
        <w:t>/</w:t>
      </w:r>
      <w:r>
        <w:rPr>
          <w:b/>
          <w:bCs/>
          <w:i/>
          <w:iCs/>
        </w:rPr>
        <w:t>11</w:t>
      </w:r>
      <w:r w:rsidRPr="00017279">
        <w:rPr>
          <w:b/>
          <w:bCs/>
          <w:i/>
          <w:iCs/>
        </w:rPr>
        <w:t>/202</w:t>
      </w:r>
      <w:r>
        <w:rPr>
          <w:b/>
          <w:bCs/>
          <w:i/>
          <w:iCs/>
        </w:rPr>
        <w:t>2</w:t>
      </w:r>
      <w:r w:rsidRPr="00017279">
        <w:rPr>
          <w:b/>
          <w:bCs/>
          <w:i/>
          <w:iCs/>
        </w:rPr>
        <w:t>____________</w:t>
      </w:r>
      <w:r w:rsidRPr="00017279">
        <w:rPr>
          <w:rFonts w:hint="cs"/>
          <w:b/>
          <w:bCs/>
          <w:i/>
          <w:iCs/>
          <w:rtl/>
        </w:rPr>
        <w:t>__</w:t>
      </w:r>
      <w:r>
        <w:rPr>
          <w:b/>
          <w:bCs/>
          <w:i/>
          <w:iCs/>
        </w:rPr>
        <w:t>___</w:t>
      </w:r>
      <w:r w:rsidRPr="00017279">
        <w:rPr>
          <w:b/>
          <w:bCs/>
          <w:i/>
          <w:iCs/>
        </w:rPr>
        <w:t>____</w:t>
      </w:r>
      <w:r w:rsidRPr="00017279">
        <w:rPr>
          <w:rFonts w:hint="cs"/>
          <w:b/>
          <w:bCs/>
          <w:i/>
          <w:iCs/>
          <w:rtl/>
        </w:rPr>
        <w:t>_</w:t>
      </w:r>
      <w:r w:rsidRPr="00017279">
        <w:rPr>
          <w:b/>
          <w:bCs/>
          <w:i/>
          <w:iCs/>
        </w:rPr>
        <w:t>_________</w:t>
      </w:r>
    </w:p>
    <w:p w:rsidR="002024ED" w:rsidRPr="00017279" w:rsidRDefault="002024ED" w:rsidP="002024ED">
      <w:pPr>
        <w:spacing w:line="360" w:lineRule="auto"/>
        <w:rPr>
          <w:i/>
          <w:iCs/>
        </w:rPr>
      </w:pPr>
      <w:r>
        <w:rPr>
          <w:b/>
          <w:bCs/>
          <w:i/>
          <w:iCs/>
        </w:rPr>
        <w:t>Service affectataire </w:t>
      </w:r>
      <w:proofErr w:type="gramStart"/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</w:t>
      </w:r>
      <w:r w:rsidRPr="00017279">
        <w:rPr>
          <w:b/>
          <w:bCs/>
          <w:i/>
          <w:iCs/>
        </w:rPr>
        <w:t>___</w:t>
      </w:r>
      <w:r>
        <w:rPr>
          <w:b/>
          <w:bCs/>
          <w:i/>
          <w:iCs/>
        </w:rPr>
        <w:t>D/RPS</w:t>
      </w:r>
      <w:r w:rsidRPr="000172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__P/PACTE__________</w:t>
      </w:r>
      <w:r w:rsidRPr="00017279">
        <w:rPr>
          <w:rFonts w:hint="cs"/>
          <w:b/>
          <w:bCs/>
          <w:i/>
          <w:iCs/>
          <w:rtl/>
        </w:rPr>
        <w:t>___</w:t>
      </w:r>
      <w:r w:rsidRPr="00017279">
        <w:rPr>
          <w:b/>
          <w:bCs/>
          <w:i/>
          <w:iCs/>
        </w:rPr>
        <w:t>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</w:rPr>
        <w:t xml:space="preserve">Nombre </w:t>
      </w:r>
      <w:proofErr w:type="gramStart"/>
      <w:r w:rsidRPr="00017279">
        <w:rPr>
          <w:b/>
          <w:bCs/>
          <w:i/>
          <w:iCs/>
        </w:rPr>
        <w:t>d'insertion  :_</w:t>
      </w:r>
      <w:proofErr w:type="gramEnd"/>
      <w:r w:rsidRPr="00017279">
        <w:rPr>
          <w:b/>
          <w:bCs/>
          <w:i/>
          <w:iCs/>
        </w:rPr>
        <w:t>__________________01_______</w:t>
      </w:r>
      <w:r w:rsidRPr="00017279">
        <w:rPr>
          <w:rFonts w:hint="cs"/>
          <w:b/>
          <w:bCs/>
          <w:i/>
          <w:iCs/>
          <w:rtl/>
        </w:rPr>
        <w:t>____</w:t>
      </w:r>
      <w:r w:rsidRPr="00017279">
        <w:rPr>
          <w:b/>
          <w:bCs/>
          <w:i/>
          <w:iCs/>
        </w:rPr>
        <w:t>______________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</w:rPr>
        <w:t xml:space="preserve">Nombre de support </w:t>
      </w:r>
      <w:proofErr w:type="gramStart"/>
      <w:r w:rsidRPr="00017279">
        <w:rPr>
          <w:b/>
          <w:bCs/>
          <w:i/>
          <w:iCs/>
        </w:rPr>
        <w:t>:_</w:t>
      </w:r>
      <w:proofErr w:type="gramEnd"/>
      <w:r w:rsidRPr="00017279">
        <w:rPr>
          <w:b/>
          <w:bCs/>
          <w:i/>
          <w:iCs/>
        </w:rPr>
        <w:t>__</w:t>
      </w:r>
      <w:r>
        <w:rPr>
          <w:b/>
          <w:bCs/>
          <w:i/>
          <w:iCs/>
        </w:rPr>
        <w:t>_________________01_____</w:t>
      </w:r>
      <w:r w:rsidRPr="00017279">
        <w:rPr>
          <w:b/>
          <w:bCs/>
          <w:i/>
          <w:iCs/>
        </w:rPr>
        <w:t>______</w:t>
      </w:r>
      <w:r w:rsidRPr="00017279">
        <w:rPr>
          <w:rFonts w:hint="cs"/>
          <w:b/>
          <w:bCs/>
          <w:i/>
          <w:iCs/>
          <w:rtl/>
        </w:rPr>
        <w:t>_________</w:t>
      </w:r>
      <w:r w:rsidRPr="00017279">
        <w:rPr>
          <w:b/>
          <w:bCs/>
          <w:i/>
          <w:iCs/>
        </w:rPr>
        <w:t>_____</w:t>
      </w:r>
    </w:p>
    <w:p w:rsidR="002024ED" w:rsidRPr="00017279" w:rsidRDefault="002024ED" w:rsidP="002024ED">
      <w:pPr>
        <w:spacing w:line="360" w:lineRule="auto"/>
        <w:rPr>
          <w:rFonts w:ascii="Wingdings" w:hAnsi="Wingdings"/>
          <w:b/>
          <w:bCs/>
          <w:i/>
          <w:iCs/>
        </w:rPr>
      </w:pPr>
      <w:r w:rsidRPr="00017279">
        <w:rPr>
          <w:b/>
          <w:bCs/>
          <w:i/>
          <w:iCs/>
        </w:rPr>
        <w:t>Date de la première parution</w:t>
      </w:r>
      <w:proofErr w:type="gramStart"/>
      <w:r w:rsidRPr="00017279">
        <w:rPr>
          <w:rFonts w:hint="cs"/>
          <w:b/>
          <w:bCs/>
          <w:i/>
          <w:iCs/>
          <w:rtl/>
        </w:rPr>
        <w:t xml:space="preserve">  </w:t>
      </w:r>
      <w:r w:rsidRPr="00017279">
        <w:rPr>
          <w:b/>
          <w:bCs/>
          <w:i/>
          <w:iCs/>
        </w:rPr>
        <w:t>:_</w:t>
      </w:r>
      <w:proofErr w:type="gramEnd"/>
      <w:r w:rsidRPr="00017279">
        <w:rPr>
          <w:b/>
          <w:bCs/>
          <w:i/>
          <w:iCs/>
        </w:rPr>
        <w:t>_</w:t>
      </w:r>
      <w:r>
        <w:rPr>
          <w:b/>
          <w:bCs/>
          <w:i/>
          <w:iCs/>
        </w:rPr>
        <w:t>13/11</w:t>
      </w:r>
      <w:r w:rsidRPr="00017279">
        <w:rPr>
          <w:b/>
          <w:bCs/>
          <w:i/>
          <w:iCs/>
        </w:rPr>
        <w:t>/2022____________________________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</w:rPr>
        <w:t>Date de la dernière parution__</w:t>
      </w:r>
      <w:r>
        <w:rPr>
          <w:b/>
          <w:bCs/>
          <w:i/>
          <w:iCs/>
        </w:rPr>
        <w:t>13</w:t>
      </w:r>
      <w:r w:rsidRPr="00017279">
        <w:rPr>
          <w:b/>
          <w:bCs/>
          <w:i/>
          <w:iCs/>
        </w:rPr>
        <w:t>/</w:t>
      </w:r>
      <w:r>
        <w:rPr>
          <w:b/>
          <w:bCs/>
          <w:i/>
          <w:iCs/>
        </w:rPr>
        <w:t>11</w:t>
      </w:r>
      <w:r w:rsidRPr="00017279">
        <w:rPr>
          <w:b/>
          <w:bCs/>
          <w:i/>
          <w:iCs/>
        </w:rPr>
        <w:t>/2022______________________________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</w:rPr>
        <w:t>Imputation bud</w:t>
      </w:r>
      <w:r>
        <w:rPr>
          <w:b/>
          <w:bCs/>
          <w:i/>
          <w:iCs/>
        </w:rPr>
        <w:t>gétaire:_______________________</w:t>
      </w:r>
      <w:r w:rsidRPr="00017279">
        <w:rPr>
          <w:b/>
          <w:bCs/>
          <w:i/>
          <w:iCs/>
        </w:rPr>
        <w:t>_______</w:t>
      </w:r>
      <w:r w:rsidRPr="00017279">
        <w:rPr>
          <w:rFonts w:hint="cs"/>
          <w:b/>
          <w:bCs/>
          <w:i/>
          <w:iCs/>
          <w:rtl/>
        </w:rPr>
        <w:t>________</w:t>
      </w:r>
      <w:r w:rsidRPr="00017279">
        <w:rPr>
          <w:b/>
          <w:bCs/>
          <w:i/>
          <w:iCs/>
        </w:rPr>
        <w:t>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</w:rPr>
        <w:t xml:space="preserve">Chapitre </w:t>
      </w:r>
      <w:proofErr w:type="gramStart"/>
      <w:r w:rsidRPr="00017279">
        <w:rPr>
          <w:b/>
          <w:bCs/>
          <w:i/>
          <w:iCs/>
        </w:rPr>
        <w:t>:_</w:t>
      </w:r>
      <w:proofErr w:type="gramEnd"/>
      <w:r w:rsidRPr="00017279">
        <w:rPr>
          <w:b/>
          <w:bCs/>
          <w:i/>
          <w:iCs/>
        </w:rPr>
        <w:t>_</w:t>
      </w:r>
      <w:r>
        <w:rPr>
          <w:b/>
          <w:bCs/>
          <w:i/>
          <w:iCs/>
        </w:rPr>
        <w:t>_________________________</w:t>
      </w:r>
      <w:r w:rsidRPr="00017279">
        <w:rPr>
          <w:b/>
          <w:bCs/>
          <w:i/>
          <w:iCs/>
        </w:rPr>
        <w:t>__________</w:t>
      </w:r>
      <w:r w:rsidRPr="00017279">
        <w:rPr>
          <w:rFonts w:hint="cs"/>
          <w:b/>
          <w:bCs/>
          <w:i/>
          <w:iCs/>
          <w:rtl/>
        </w:rPr>
        <w:t>____</w:t>
      </w:r>
      <w:r w:rsidRPr="00017279">
        <w:rPr>
          <w:b/>
          <w:bCs/>
          <w:i/>
          <w:iCs/>
        </w:rPr>
        <w:t>_______________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 w:rsidRPr="00017279">
        <w:rPr>
          <w:b/>
          <w:bCs/>
          <w:i/>
          <w:iCs/>
        </w:rPr>
        <w:t>Secti</w:t>
      </w:r>
      <w:r>
        <w:rPr>
          <w:b/>
          <w:bCs/>
          <w:i/>
          <w:iCs/>
        </w:rPr>
        <w:t xml:space="preserve">on </w:t>
      </w:r>
      <w:proofErr w:type="gramStart"/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____________________</w:t>
      </w:r>
      <w:r w:rsidRPr="00017279">
        <w:rPr>
          <w:b/>
          <w:bCs/>
          <w:i/>
          <w:iCs/>
        </w:rPr>
        <w:t>___________________</w:t>
      </w:r>
      <w:r w:rsidRPr="00017279">
        <w:rPr>
          <w:rFonts w:hint="cs"/>
          <w:b/>
          <w:bCs/>
          <w:i/>
          <w:iCs/>
          <w:rtl/>
        </w:rPr>
        <w:t>____</w:t>
      </w:r>
      <w:r w:rsidRPr="00017279">
        <w:rPr>
          <w:b/>
          <w:bCs/>
          <w:i/>
          <w:iCs/>
        </w:rPr>
        <w:t>_____________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Titre    </w:t>
      </w:r>
      <w:proofErr w:type="gramStart"/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_____________</w:t>
      </w:r>
      <w:r w:rsidRPr="00017279">
        <w:rPr>
          <w:b/>
          <w:bCs/>
          <w:i/>
          <w:iCs/>
        </w:rPr>
        <w:t>______________________________</w:t>
      </w:r>
      <w:r w:rsidRPr="00017279">
        <w:rPr>
          <w:rFonts w:hint="cs"/>
          <w:b/>
          <w:bCs/>
          <w:i/>
          <w:iCs/>
          <w:rtl/>
        </w:rPr>
        <w:t>_</w:t>
      </w:r>
      <w:r w:rsidRPr="00017279">
        <w:rPr>
          <w:b/>
          <w:bCs/>
          <w:i/>
          <w:iCs/>
        </w:rPr>
        <w:t>_</w:t>
      </w:r>
      <w:r w:rsidRPr="00017279">
        <w:rPr>
          <w:rFonts w:hint="cs"/>
          <w:b/>
          <w:bCs/>
          <w:i/>
          <w:iCs/>
          <w:rtl/>
        </w:rPr>
        <w:t>___</w:t>
      </w:r>
      <w:r w:rsidRPr="00017279">
        <w:rPr>
          <w:b/>
          <w:bCs/>
          <w:i/>
          <w:iCs/>
        </w:rPr>
        <w:t>_________</w:t>
      </w:r>
    </w:p>
    <w:p w:rsidR="002024ED" w:rsidRPr="00017279" w:rsidRDefault="002024ED" w:rsidP="002024ED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Projet </w:t>
      </w:r>
      <w:proofErr w:type="gramStart"/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</w:t>
      </w:r>
      <w:r w:rsidRPr="00017279">
        <w:rPr>
          <w:b/>
          <w:bCs/>
          <w:i/>
          <w:iCs/>
        </w:rPr>
        <w:t>_______________________</w:t>
      </w:r>
      <w:r w:rsidRPr="00017279">
        <w:rPr>
          <w:rFonts w:hint="cs"/>
          <w:b/>
          <w:bCs/>
          <w:i/>
          <w:iCs/>
          <w:rtl/>
        </w:rPr>
        <w:t>_________</w:t>
      </w:r>
      <w:r w:rsidRPr="00017279">
        <w:rPr>
          <w:b/>
          <w:bCs/>
          <w:i/>
          <w:iCs/>
        </w:rPr>
        <w:t>__________________</w:t>
      </w:r>
    </w:p>
    <w:p w:rsidR="002024ED" w:rsidRPr="00B663F9" w:rsidRDefault="002024ED" w:rsidP="002024ED">
      <w:pPr>
        <w:spacing w:line="360" w:lineRule="auto"/>
        <w:rPr>
          <w:i/>
          <w:iCs/>
          <w:sz w:val="28"/>
        </w:rPr>
      </w:pPr>
      <w:r w:rsidRPr="00B663F9">
        <w:rPr>
          <w:i/>
          <w:iCs/>
          <w:sz w:val="28"/>
        </w:rPr>
        <w:t xml:space="preserve">                 </w:t>
      </w:r>
      <w:r>
        <w:rPr>
          <w:i/>
          <w:iCs/>
          <w:sz w:val="28"/>
        </w:rPr>
        <w:t xml:space="preserve">                            </w:t>
      </w:r>
      <w:r w:rsidRPr="00B663F9">
        <w:rPr>
          <w:i/>
          <w:iCs/>
          <w:sz w:val="28"/>
        </w:rPr>
        <w:t xml:space="preserve">                            </w:t>
      </w:r>
    </w:p>
    <w:p w:rsidR="002024ED" w:rsidRPr="00B663F9" w:rsidRDefault="002024ED" w:rsidP="002024ED">
      <w:pPr>
        <w:spacing w:line="360" w:lineRule="auto"/>
        <w:jc w:val="center"/>
        <w:rPr>
          <w:i/>
          <w:iCs/>
          <w:sz w:val="28"/>
        </w:rPr>
      </w:pPr>
      <w:r w:rsidRPr="00B663F9">
        <w:rPr>
          <w:i/>
          <w:iCs/>
          <w:sz w:val="28"/>
        </w:rPr>
        <w:t xml:space="preserve">                                                  </w:t>
      </w:r>
      <w:r>
        <w:rPr>
          <w:i/>
          <w:iCs/>
          <w:sz w:val="28"/>
        </w:rPr>
        <w:t xml:space="preserve">                </w:t>
      </w:r>
      <w:r w:rsidRPr="00B663F9">
        <w:rPr>
          <w:i/>
          <w:iCs/>
          <w:sz w:val="28"/>
        </w:rPr>
        <w:t xml:space="preserve">  Fait à Kairouan</w:t>
      </w:r>
    </w:p>
    <w:p w:rsidR="002024ED" w:rsidRDefault="002024ED" w:rsidP="002024ED">
      <w:pPr>
        <w:spacing w:line="360" w:lineRule="auto"/>
        <w:ind w:left="-648" w:right="-900"/>
        <w:jc w:val="center"/>
        <w:rPr>
          <w:sz w:val="28"/>
          <w:szCs w:val="28"/>
          <w:lang w:eastAsia="en-US"/>
        </w:rPr>
      </w:pPr>
    </w:p>
    <w:p w:rsidR="002024ED" w:rsidRDefault="002024ED" w:rsidP="002024ED">
      <w:pPr>
        <w:spacing w:line="360" w:lineRule="auto"/>
        <w:ind w:left="-648" w:right="-900"/>
        <w:jc w:val="center"/>
        <w:rPr>
          <w:sz w:val="28"/>
          <w:szCs w:val="28"/>
          <w:lang w:eastAsia="en-US"/>
        </w:rPr>
      </w:pPr>
    </w:p>
    <w:p w:rsidR="002024ED" w:rsidRPr="008534DA" w:rsidRDefault="002024ED" w:rsidP="002024ED">
      <w:pPr>
        <w:spacing w:line="360" w:lineRule="auto"/>
        <w:ind w:left="-648" w:right="-900"/>
        <w:jc w:val="center"/>
        <w:rPr>
          <w:sz w:val="28"/>
          <w:szCs w:val="28"/>
          <w:lang w:eastAsia="en-US"/>
        </w:rPr>
      </w:pPr>
    </w:p>
    <w:p w:rsidR="00F45200" w:rsidRDefault="00F45200" w:rsidP="00C874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Ministère de l’Agriculture, des Ressources</w:t>
      </w:r>
    </w:p>
    <w:p w:rsidR="00F45200" w:rsidRDefault="00F45200" w:rsidP="00F452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Hydrauliques</w:t>
      </w:r>
      <w:r w:rsidR="00C8745D">
        <w:rPr>
          <w:b/>
          <w:bCs/>
          <w:sz w:val="26"/>
          <w:szCs w:val="26"/>
        </w:rPr>
        <w:t xml:space="preserve"> et de la Pêche</w:t>
      </w:r>
      <w:r w:rsidR="00A6151B">
        <w:rPr>
          <w:b/>
          <w:bCs/>
          <w:sz w:val="26"/>
          <w:szCs w:val="26"/>
        </w:rPr>
        <w:t xml:space="preserve"> Maritime</w:t>
      </w:r>
    </w:p>
    <w:p w:rsidR="00F45200" w:rsidRDefault="00F45200" w:rsidP="00F452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CRDA de Kairouan</w:t>
      </w:r>
    </w:p>
    <w:p w:rsidR="00F45200" w:rsidRDefault="00F45200" w:rsidP="00F45200">
      <w:pPr>
        <w:jc w:val="center"/>
        <w:rPr>
          <w:sz w:val="16"/>
          <w:szCs w:val="16"/>
        </w:rPr>
      </w:pPr>
    </w:p>
    <w:p w:rsidR="00F83979" w:rsidRPr="00F14D44" w:rsidRDefault="00414B7A" w:rsidP="00A6151B">
      <w:pPr>
        <w:jc w:val="center"/>
        <w:rPr>
          <w:b/>
          <w:sz w:val="28"/>
          <w:szCs w:val="28"/>
        </w:rPr>
      </w:pPr>
      <w:r>
        <w:rPr>
          <w:b/>
          <w:sz w:val="28"/>
        </w:rPr>
        <w:t>Appel d’Offres</w:t>
      </w:r>
      <w:r w:rsidR="00F45200">
        <w:rPr>
          <w:b/>
          <w:sz w:val="28"/>
        </w:rPr>
        <w:t xml:space="preserve"> N°</w:t>
      </w:r>
      <w:r w:rsidR="00A6151B">
        <w:rPr>
          <w:b/>
          <w:sz w:val="28"/>
        </w:rPr>
        <w:t>41</w:t>
      </w:r>
      <w:r w:rsidR="00F45200">
        <w:rPr>
          <w:b/>
          <w:sz w:val="28"/>
          <w:szCs w:val="28"/>
        </w:rPr>
        <w:t xml:space="preserve"> /</w:t>
      </w:r>
      <w:r w:rsidR="00FC0AA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720729" w:rsidRDefault="00414B7A" w:rsidP="00F839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Acquisition de Matériels Agricole</w:t>
      </w:r>
      <w:r w:rsidR="00295E67">
        <w:rPr>
          <w:b/>
          <w:bCs/>
          <w:sz w:val="32"/>
          <w:szCs w:val="32"/>
        </w:rPr>
        <w:t>s</w:t>
      </w:r>
    </w:p>
    <w:p w:rsidR="00295E67" w:rsidRDefault="00295E67" w:rsidP="00F839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(Au Profil de SMSA Dar </w:t>
      </w:r>
      <w:proofErr w:type="spellStart"/>
      <w:r>
        <w:rPr>
          <w:b/>
          <w:bCs/>
          <w:sz w:val="32"/>
          <w:szCs w:val="32"/>
        </w:rPr>
        <w:t>Jlass</w:t>
      </w:r>
      <w:proofErr w:type="spellEnd"/>
      <w:r>
        <w:rPr>
          <w:b/>
          <w:bCs/>
          <w:sz w:val="32"/>
          <w:szCs w:val="32"/>
        </w:rPr>
        <w:t>)</w:t>
      </w:r>
    </w:p>
    <w:p w:rsidR="00DE7836" w:rsidRPr="0070168D" w:rsidRDefault="00F83979" w:rsidP="00F83979">
      <w:pPr>
        <w:spacing w:line="360" w:lineRule="auto"/>
        <w:jc w:val="center"/>
        <w:rPr>
          <w:sz w:val="28"/>
          <w:szCs w:val="28"/>
        </w:rPr>
      </w:pPr>
      <w:r w:rsidRPr="0070168D">
        <w:rPr>
          <w:b/>
          <w:bCs/>
          <w:caps/>
          <w:color w:val="000000"/>
          <w:sz w:val="28"/>
          <w:szCs w:val="28"/>
        </w:rPr>
        <w:t>GOUVERNORAT DE KAIROUAN</w:t>
      </w:r>
    </w:p>
    <w:p w:rsidR="00414B7A" w:rsidRDefault="00C87153" w:rsidP="00295E67">
      <w:pPr>
        <w:rPr>
          <w:rFonts w:asciiTheme="majorBidi" w:hAnsiTheme="majorBidi" w:cstheme="majorBidi"/>
        </w:rPr>
      </w:pPr>
      <w:bookmarkStart w:id="0" w:name="_GoBack"/>
      <w:bookmarkEnd w:id="0"/>
      <w:r w:rsidRPr="005A4355">
        <w:rPr>
          <w:rFonts w:asciiTheme="majorBidi" w:hAnsiTheme="majorBidi" w:cstheme="majorBidi"/>
        </w:rPr>
        <w:t>Dans le cadre du p</w:t>
      </w:r>
      <w:r w:rsidR="00414B7A" w:rsidRPr="005A4355">
        <w:rPr>
          <w:rFonts w:asciiTheme="majorBidi" w:hAnsiTheme="majorBidi" w:cstheme="majorBidi"/>
        </w:rPr>
        <w:t>rogramme d’Adaptation aux Changements Climatiques dans les Territoires Ruraux Vulnérables (PACTE)</w:t>
      </w:r>
      <w:r w:rsidR="00720729" w:rsidRPr="005A4355">
        <w:rPr>
          <w:rFonts w:asciiTheme="majorBidi" w:hAnsiTheme="majorBidi" w:cstheme="majorBidi"/>
        </w:rPr>
        <w:t xml:space="preserve"> et</w:t>
      </w:r>
      <w:r w:rsidR="00414B7A" w:rsidRPr="005A4355">
        <w:rPr>
          <w:rFonts w:asciiTheme="majorBidi" w:hAnsiTheme="majorBidi" w:cstheme="majorBidi"/>
        </w:rPr>
        <w:t xml:space="preserve"> le CRDA</w:t>
      </w:r>
      <w:r w:rsidR="00353791" w:rsidRPr="005A4355">
        <w:rPr>
          <w:rFonts w:asciiTheme="majorBidi" w:hAnsiTheme="majorBidi" w:cstheme="majorBidi"/>
        </w:rPr>
        <w:t xml:space="preserve"> </w:t>
      </w:r>
      <w:r w:rsidR="00414B7A" w:rsidRPr="005A4355">
        <w:rPr>
          <w:rFonts w:asciiTheme="majorBidi" w:hAnsiTheme="majorBidi" w:cstheme="majorBidi"/>
        </w:rPr>
        <w:t>lance</w:t>
      </w:r>
      <w:r w:rsidR="00720729" w:rsidRPr="005A4355">
        <w:rPr>
          <w:rFonts w:asciiTheme="majorBidi" w:hAnsiTheme="majorBidi" w:cstheme="majorBidi"/>
        </w:rPr>
        <w:t>nt</w:t>
      </w:r>
      <w:r w:rsidR="00414B7A" w:rsidRPr="005A4355">
        <w:rPr>
          <w:rFonts w:asciiTheme="majorBidi" w:hAnsiTheme="majorBidi" w:cstheme="majorBidi"/>
        </w:rPr>
        <w:t xml:space="preserve"> un appel d’offre avec procédure</w:t>
      </w:r>
      <w:r w:rsidR="00720729" w:rsidRPr="005A4355">
        <w:rPr>
          <w:rFonts w:asciiTheme="majorBidi" w:hAnsiTheme="majorBidi" w:cstheme="majorBidi"/>
        </w:rPr>
        <w:t>s</w:t>
      </w:r>
      <w:r w:rsidR="00414B7A" w:rsidRPr="005A4355">
        <w:rPr>
          <w:rFonts w:asciiTheme="majorBidi" w:hAnsiTheme="majorBidi" w:cstheme="majorBidi"/>
        </w:rPr>
        <w:t xml:space="preserve"> simplifiée</w:t>
      </w:r>
      <w:r w:rsidR="00720729" w:rsidRPr="005A4355">
        <w:rPr>
          <w:rFonts w:asciiTheme="majorBidi" w:hAnsiTheme="majorBidi" w:cstheme="majorBidi"/>
        </w:rPr>
        <w:t>s</w:t>
      </w:r>
      <w:r w:rsidR="00353791" w:rsidRPr="005A4355">
        <w:rPr>
          <w:rFonts w:asciiTheme="majorBidi" w:hAnsiTheme="majorBidi" w:cstheme="majorBidi"/>
        </w:rPr>
        <w:t xml:space="preserve"> </w:t>
      </w:r>
      <w:r w:rsidR="00414B7A" w:rsidRPr="005A4355">
        <w:rPr>
          <w:rFonts w:asciiTheme="majorBidi" w:hAnsiTheme="majorBidi" w:cstheme="majorBidi"/>
        </w:rPr>
        <w:t>pour l’acquisition de matériels agricoles</w:t>
      </w:r>
      <w:r w:rsidR="00295E67" w:rsidRPr="005A4355">
        <w:rPr>
          <w:rFonts w:asciiTheme="majorBidi" w:hAnsiTheme="majorBidi" w:cstheme="majorBidi"/>
        </w:rPr>
        <w:t xml:space="preserve"> (au profil de SMSA Dar </w:t>
      </w:r>
      <w:proofErr w:type="spellStart"/>
      <w:r w:rsidR="00295E67" w:rsidRPr="005A4355">
        <w:rPr>
          <w:rFonts w:asciiTheme="majorBidi" w:hAnsiTheme="majorBidi" w:cstheme="majorBidi"/>
        </w:rPr>
        <w:t>Jlass</w:t>
      </w:r>
      <w:proofErr w:type="spellEnd"/>
      <w:r w:rsidR="00295E67" w:rsidRPr="005A4355">
        <w:rPr>
          <w:rFonts w:asciiTheme="majorBidi" w:hAnsiTheme="majorBidi" w:cstheme="majorBidi"/>
        </w:rPr>
        <w:t>) répartis en 04 lots :</w:t>
      </w:r>
    </w:p>
    <w:p w:rsidR="005A4355" w:rsidRPr="005A4355" w:rsidRDefault="005A4355" w:rsidP="005A435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lang w:val="en-US"/>
        </w:rPr>
      </w:pPr>
      <w:r w:rsidRPr="005A4355">
        <w:rPr>
          <w:rFonts w:asciiTheme="majorBidi" w:hAnsiTheme="majorBidi" w:cstheme="majorBidi"/>
          <w:lang w:val="en-US"/>
        </w:rPr>
        <w:t xml:space="preserve">Lot01 : 01 </w:t>
      </w:r>
      <w:proofErr w:type="spellStart"/>
      <w:r w:rsidRPr="005A4355">
        <w:rPr>
          <w:rFonts w:asciiTheme="majorBidi" w:hAnsiTheme="majorBidi" w:cstheme="majorBidi"/>
          <w:lang w:val="en-US"/>
        </w:rPr>
        <w:t>Tracteur</w:t>
      </w:r>
      <w:proofErr w:type="spellEnd"/>
      <w:r w:rsidRPr="005A435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A4355">
        <w:rPr>
          <w:rFonts w:asciiTheme="majorBidi" w:hAnsiTheme="majorBidi" w:cstheme="majorBidi"/>
          <w:lang w:val="en-US"/>
        </w:rPr>
        <w:t>agricole</w:t>
      </w:r>
      <w:proofErr w:type="spellEnd"/>
    </w:p>
    <w:p w:rsidR="005A4355" w:rsidRPr="005A4355" w:rsidRDefault="005A4355" w:rsidP="005A435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lang w:val="en-US"/>
        </w:rPr>
      </w:pPr>
      <w:r w:rsidRPr="005A4355">
        <w:rPr>
          <w:rFonts w:asciiTheme="majorBidi" w:hAnsiTheme="majorBidi" w:cstheme="majorBidi"/>
          <w:lang w:val="en-US"/>
        </w:rPr>
        <w:t xml:space="preserve">Lot2 : 01 </w:t>
      </w:r>
      <w:proofErr w:type="spellStart"/>
      <w:r w:rsidRPr="005A4355">
        <w:rPr>
          <w:rFonts w:asciiTheme="majorBidi" w:hAnsiTheme="majorBidi" w:cstheme="majorBidi"/>
          <w:lang w:val="en-US"/>
        </w:rPr>
        <w:t>citerne</w:t>
      </w:r>
      <w:proofErr w:type="spellEnd"/>
      <w:r w:rsidRPr="005A4355">
        <w:rPr>
          <w:rFonts w:asciiTheme="majorBidi" w:hAnsiTheme="majorBidi" w:cstheme="majorBidi"/>
          <w:lang w:val="en-US"/>
        </w:rPr>
        <w:t xml:space="preserve"> 5000L</w:t>
      </w:r>
    </w:p>
    <w:p w:rsidR="005A4355" w:rsidRPr="005A4355" w:rsidRDefault="005A4355" w:rsidP="005A435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lang w:val="en-US"/>
        </w:rPr>
      </w:pPr>
      <w:r w:rsidRPr="005A4355">
        <w:rPr>
          <w:rFonts w:asciiTheme="majorBidi" w:hAnsiTheme="majorBidi" w:cstheme="majorBidi"/>
          <w:lang w:val="en-US"/>
        </w:rPr>
        <w:t xml:space="preserve">Lot3 : 01 </w:t>
      </w:r>
      <w:proofErr w:type="spellStart"/>
      <w:r w:rsidRPr="005A4355">
        <w:rPr>
          <w:rFonts w:asciiTheme="majorBidi" w:hAnsiTheme="majorBidi" w:cstheme="majorBidi"/>
          <w:lang w:val="en-US"/>
        </w:rPr>
        <w:t>remorque</w:t>
      </w:r>
      <w:proofErr w:type="spellEnd"/>
      <w:r w:rsidRPr="005A4355">
        <w:rPr>
          <w:rFonts w:asciiTheme="majorBidi" w:hAnsiTheme="majorBidi" w:cstheme="majorBidi"/>
          <w:lang w:val="en-US"/>
        </w:rPr>
        <w:t xml:space="preserve"> 05 </w:t>
      </w:r>
      <w:proofErr w:type="spellStart"/>
      <w:r w:rsidRPr="005A4355">
        <w:rPr>
          <w:rFonts w:asciiTheme="majorBidi" w:hAnsiTheme="majorBidi" w:cstheme="majorBidi"/>
          <w:lang w:val="en-US"/>
        </w:rPr>
        <w:t>tonnes</w:t>
      </w:r>
      <w:proofErr w:type="spellEnd"/>
    </w:p>
    <w:p w:rsidR="005A4355" w:rsidRPr="005A4355" w:rsidRDefault="005A4355" w:rsidP="005A435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5A4355">
        <w:rPr>
          <w:rFonts w:asciiTheme="majorBidi" w:hAnsiTheme="majorBidi" w:cstheme="majorBidi"/>
        </w:rPr>
        <w:t>Lot4: 01 tarière</w:t>
      </w:r>
    </w:p>
    <w:p w:rsidR="00F45200" w:rsidRDefault="00F45200" w:rsidP="00F45200">
      <w:pPr>
        <w:jc w:val="both"/>
      </w:pPr>
      <w:r>
        <w:t xml:space="preserve">Les soumissionnaires, désirant y participer peuvent retirer le dossier </w:t>
      </w:r>
      <w:r w:rsidR="00414B7A">
        <w:t>d’Appel d’offres</w:t>
      </w:r>
      <w:r>
        <w:t xml:space="preserve"> pendant les jours ouvrables auprès du CRDA de Kairouan (Cellule de Marchés) contre le versement </w:t>
      </w:r>
      <w:r>
        <w:rPr>
          <w:spacing w:val="-3"/>
        </w:rPr>
        <w:t xml:space="preserve">de la somme de </w:t>
      </w:r>
      <w:r>
        <w:rPr>
          <w:b/>
          <w:bCs/>
          <w:spacing w:val="-3"/>
        </w:rPr>
        <w:t>cinquante Dinars (50 DT)</w:t>
      </w:r>
      <w:r>
        <w:t xml:space="preserve"> au nom de l’agent comptable du CRDA de Kairouan  par virement postal au compte </w:t>
      </w:r>
      <w:r>
        <w:rPr>
          <w:b/>
          <w:bCs/>
        </w:rPr>
        <w:t>CCP N° 626-44</w:t>
      </w:r>
      <w:r>
        <w:t>.</w:t>
      </w:r>
    </w:p>
    <w:p w:rsidR="00F45200" w:rsidRDefault="00F45200" w:rsidP="00F45200">
      <w:pPr>
        <w:jc w:val="both"/>
        <w:rPr>
          <w:lang w:bidi="ar-TN"/>
        </w:rPr>
      </w:pPr>
      <w:r>
        <w:rPr>
          <w:lang w:bidi="ar-TN"/>
        </w:rPr>
        <w:t>Chacune de l’offre technique et l’offre financière, doivent être consignées dans une enveloppe à part. Ces deux enveloppes en plus des pièces administratives seront mises dans une troisième enveloppe extérieure fermée et scellée, indiquant la référence de l’appel d’offres.</w:t>
      </w:r>
    </w:p>
    <w:p w:rsidR="00F45200" w:rsidRDefault="00F45200" w:rsidP="00F45200">
      <w:pPr>
        <w:jc w:val="both"/>
        <w:rPr>
          <w:lang w:bidi="ar-TN"/>
        </w:rPr>
      </w:pPr>
      <w:r>
        <w:rPr>
          <w:lang w:bidi="ar-TN"/>
        </w:rPr>
        <w:t>Les offres doivent contenir les pièces suivantes :</w:t>
      </w:r>
    </w:p>
    <w:p w:rsidR="00F45200" w:rsidRDefault="00F45200" w:rsidP="00585505">
      <w:pPr>
        <w:spacing w:before="120"/>
        <w:jc w:val="both"/>
      </w:pPr>
      <w:r>
        <w:rPr>
          <w:lang w:bidi="ar-TN"/>
        </w:rPr>
        <w:t xml:space="preserve">- </w:t>
      </w:r>
      <w:r>
        <w:t xml:space="preserve">Les pièces administratives, techniques et financières conformément à </w:t>
      </w:r>
      <w:r w:rsidR="00F83979">
        <w:t xml:space="preserve">l’article </w:t>
      </w:r>
      <w:r w:rsidR="00414B7A">
        <w:t>1.7</w:t>
      </w:r>
    </w:p>
    <w:p w:rsidR="006D4A46" w:rsidRPr="006D4A46" w:rsidRDefault="00286700" w:rsidP="006D4A46">
      <w:pPr>
        <w:tabs>
          <w:tab w:val="left" w:pos="-720"/>
          <w:tab w:val="left" w:pos="-142"/>
          <w:tab w:val="left" w:pos="0"/>
          <w:tab w:val="left" w:pos="142"/>
        </w:tabs>
        <w:suppressAutoHyphens/>
        <w:spacing w:line="276" w:lineRule="auto"/>
        <w:jc w:val="lowKashida"/>
        <w:rPr>
          <w:rFonts w:asciiTheme="majorBidi" w:hAnsiTheme="majorBidi" w:cstheme="majorBidi"/>
          <w:spacing w:val="-3"/>
        </w:rPr>
      </w:pPr>
      <w:r>
        <w:t xml:space="preserve">-  </w:t>
      </w:r>
      <w:r w:rsidR="006D4A46" w:rsidRPr="006D4A46">
        <w:rPr>
          <w:rFonts w:asciiTheme="majorBidi" w:hAnsiTheme="majorBidi" w:cstheme="majorBidi"/>
          <w:spacing w:val="-3"/>
        </w:rPr>
        <w:t xml:space="preserve">Le mode d’envoi indiqué au </w:t>
      </w:r>
      <w:proofErr w:type="spellStart"/>
      <w:r w:rsidR="006D4A46" w:rsidRPr="006D4A46">
        <w:rPr>
          <w:rFonts w:asciiTheme="majorBidi" w:hAnsiTheme="majorBidi" w:cstheme="majorBidi"/>
          <w:spacing w:val="-3"/>
        </w:rPr>
        <w:t>c.charges</w:t>
      </w:r>
      <w:proofErr w:type="spellEnd"/>
      <w:r w:rsidR="006D4A46" w:rsidRPr="006D4A46">
        <w:rPr>
          <w:rFonts w:asciiTheme="majorBidi" w:hAnsiTheme="majorBidi" w:cstheme="majorBidi"/>
          <w:spacing w:val="-3"/>
        </w:rPr>
        <w:t xml:space="preserve">. </w:t>
      </w:r>
    </w:p>
    <w:p w:rsidR="00975B51" w:rsidRDefault="00F45200" w:rsidP="006D4A46">
      <w:pPr>
        <w:jc w:val="both"/>
        <w:rPr>
          <w:b/>
          <w:bCs/>
        </w:rPr>
      </w:pPr>
      <w:r>
        <w:t>- Le soumissionnaire fournira un cautionnement provisoire </w:t>
      </w:r>
      <w:r w:rsidRPr="0061593D">
        <w:rPr>
          <w:b/>
          <w:bCs/>
        </w:rPr>
        <w:t>:</w:t>
      </w:r>
    </w:p>
    <w:p w:rsidR="00414B7A" w:rsidRDefault="00414B7A" w:rsidP="00F83979">
      <w:pPr>
        <w:pStyle w:val="Corpsdutexte20"/>
        <w:shd w:val="clear" w:color="auto" w:fill="auto"/>
        <w:spacing w:before="0" w:after="0" w:line="244" w:lineRule="exac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* Lot n°</w:t>
      </w:r>
      <w:proofErr w:type="gramStart"/>
      <w:r w:rsidR="00994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:</w:t>
      </w:r>
      <w:proofErr w:type="gramEnd"/>
      <w:r w:rsidR="00994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850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dt</w:t>
      </w:r>
      <w:proofErr w:type="spellEnd"/>
    </w:p>
    <w:p w:rsidR="009948B4" w:rsidRDefault="009948B4" w:rsidP="00FA6DB0">
      <w:pPr>
        <w:pStyle w:val="Corpsdutexte20"/>
        <w:shd w:val="clear" w:color="auto" w:fill="auto"/>
        <w:spacing w:before="0" w:after="0" w:line="244" w:lineRule="exac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* Lot n°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FA6D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130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dt</w:t>
      </w:r>
      <w:proofErr w:type="spellEnd"/>
    </w:p>
    <w:p w:rsidR="009948B4" w:rsidRDefault="009948B4" w:rsidP="00FA6DB0">
      <w:pPr>
        <w:pStyle w:val="Corpsdutexte20"/>
        <w:shd w:val="clear" w:color="auto" w:fill="auto"/>
        <w:spacing w:before="0" w:after="0" w:line="244" w:lineRule="exac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* Lot n°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3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FA6D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130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dt</w:t>
      </w:r>
      <w:proofErr w:type="spellEnd"/>
    </w:p>
    <w:p w:rsidR="009948B4" w:rsidRDefault="009948B4" w:rsidP="009948B4">
      <w:pPr>
        <w:pStyle w:val="Corpsdutexte20"/>
        <w:shd w:val="clear" w:color="auto" w:fill="auto"/>
        <w:spacing w:before="0" w:after="0" w:line="244" w:lineRule="exac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* Lot n°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4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100</w:t>
      </w:r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843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dt</w:t>
      </w:r>
      <w:proofErr w:type="spellEnd"/>
    </w:p>
    <w:p w:rsidR="00F45200" w:rsidRPr="0084386B" w:rsidRDefault="00F45200" w:rsidP="00975B51">
      <w:pPr>
        <w:pStyle w:val="Corpsdutexte20"/>
        <w:shd w:val="clear" w:color="auto" w:fill="auto"/>
        <w:spacing w:before="0" w:after="0" w:line="244" w:lineRule="exact"/>
        <w:ind w:firstLine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00" w:rsidRPr="00C719C7" w:rsidRDefault="00F45200" w:rsidP="00C719C7">
      <w:pPr>
        <w:pStyle w:val="Corpsdutexte20"/>
        <w:shd w:val="clear" w:color="auto" w:fill="auto"/>
        <w:spacing w:before="0" w:after="0" w:line="244" w:lineRule="exact"/>
        <w:ind w:firstLine="0"/>
        <w:rPr>
          <w:rFonts w:asciiTheme="majorBidi" w:hAnsiTheme="majorBidi" w:cstheme="majorBidi"/>
          <w:sz w:val="24"/>
          <w:szCs w:val="24"/>
        </w:rPr>
      </w:pPr>
      <w:r w:rsidRPr="00C719C7">
        <w:rPr>
          <w:rFonts w:asciiTheme="majorBidi" w:hAnsiTheme="majorBidi" w:cstheme="majorBidi"/>
          <w:sz w:val="24"/>
          <w:szCs w:val="24"/>
        </w:rPr>
        <w:t xml:space="preserve">- Le cautionnement provisoire </w:t>
      </w:r>
      <w:r w:rsidR="00C719C7" w:rsidRPr="00C719C7">
        <w:rPr>
          <w:rFonts w:asciiTheme="majorBidi" w:hAnsiTheme="majorBidi" w:cstheme="majorBidi"/>
          <w:spacing w:val="-3"/>
          <w:sz w:val="24"/>
          <w:szCs w:val="24"/>
        </w:rPr>
        <w:t xml:space="preserve">devra être valable </w:t>
      </w:r>
      <w:r w:rsidR="00C719C7" w:rsidRPr="00C719C7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150 jours </w:t>
      </w:r>
      <w:r w:rsidR="00C719C7" w:rsidRPr="00C719C7">
        <w:rPr>
          <w:rFonts w:asciiTheme="majorBidi" w:hAnsiTheme="majorBidi" w:cstheme="majorBidi"/>
        </w:rPr>
        <w:t>à compter du lendemain de la date limite de réception des offres et</w:t>
      </w:r>
      <w:r w:rsidR="00C719C7" w:rsidRPr="00C719C7">
        <w:rPr>
          <w:rFonts w:asciiTheme="majorBidi" w:hAnsiTheme="majorBidi" w:cstheme="majorBidi"/>
          <w:sz w:val="24"/>
          <w:szCs w:val="24"/>
        </w:rPr>
        <w:t xml:space="preserve"> </w:t>
      </w:r>
      <w:r w:rsidRPr="00C719C7">
        <w:rPr>
          <w:rFonts w:asciiTheme="majorBidi" w:hAnsiTheme="majorBidi" w:cstheme="majorBidi"/>
          <w:sz w:val="24"/>
          <w:szCs w:val="24"/>
        </w:rPr>
        <w:t>peut être remplacé par une garantie bancaire.</w:t>
      </w:r>
    </w:p>
    <w:p w:rsidR="006D4A46" w:rsidRPr="00C719C7" w:rsidRDefault="006D4A46" w:rsidP="00F45200">
      <w:pPr>
        <w:pStyle w:val="Corpsdutexte20"/>
        <w:shd w:val="clear" w:color="auto" w:fill="auto"/>
        <w:spacing w:before="0" w:after="0" w:line="244" w:lineRule="exact"/>
        <w:ind w:firstLine="0"/>
        <w:rPr>
          <w:rFonts w:asciiTheme="majorBidi" w:hAnsiTheme="majorBidi" w:cstheme="majorBidi"/>
          <w:sz w:val="24"/>
          <w:szCs w:val="24"/>
        </w:rPr>
      </w:pPr>
    </w:p>
    <w:p w:rsidR="006D4A46" w:rsidRPr="00C719C7" w:rsidRDefault="006D4A46" w:rsidP="00C719C7">
      <w:pPr>
        <w:tabs>
          <w:tab w:val="left" w:pos="-720"/>
          <w:tab w:val="left" w:pos="851"/>
        </w:tabs>
        <w:suppressAutoHyphens/>
        <w:spacing w:after="120"/>
        <w:jc w:val="lowKashida"/>
        <w:rPr>
          <w:rFonts w:asciiTheme="majorBidi" w:hAnsiTheme="majorBidi" w:cstheme="majorBidi"/>
          <w:spacing w:val="-3"/>
        </w:rPr>
      </w:pPr>
      <w:r w:rsidRPr="00C719C7">
        <w:rPr>
          <w:rFonts w:asciiTheme="majorBidi" w:hAnsiTheme="majorBidi" w:cstheme="majorBidi"/>
          <w:spacing w:val="-3"/>
          <w:lang w:bidi="ar-TN"/>
        </w:rPr>
        <w:t xml:space="preserve">-Le dernier délai est </w:t>
      </w:r>
      <w:r w:rsidRPr="00C719C7">
        <w:rPr>
          <w:rFonts w:asciiTheme="majorBidi" w:hAnsiTheme="majorBidi" w:cstheme="majorBidi"/>
        </w:rPr>
        <w:t xml:space="preserve">au plus tard </w:t>
      </w:r>
      <w:r w:rsidRPr="00C719C7">
        <w:rPr>
          <w:rFonts w:asciiTheme="majorBidi" w:hAnsiTheme="majorBidi" w:cstheme="majorBidi"/>
          <w:b/>
          <w:bCs/>
        </w:rPr>
        <w:t xml:space="preserve">le </w:t>
      </w:r>
      <w:r w:rsidR="00C719C7" w:rsidRPr="00C719C7">
        <w:rPr>
          <w:rFonts w:asciiTheme="majorBidi" w:hAnsiTheme="majorBidi" w:cstheme="majorBidi"/>
          <w:b/>
          <w:bCs/>
        </w:rPr>
        <w:t>15</w:t>
      </w:r>
      <w:r w:rsidRPr="00C719C7">
        <w:rPr>
          <w:rFonts w:asciiTheme="majorBidi" w:hAnsiTheme="majorBidi" w:cstheme="majorBidi"/>
          <w:b/>
          <w:bCs/>
        </w:rPr>
        <w:t>/</w:t>
      </w:r>
      <w:r w:rsidR="00C719C7" w:rsidRPr="00C719C7">
        <w:rPr>
          <w:rFonts w:asciiTheme="majorBidi" w:hAnsiTheme="majorBidi" w:cstheme="majorBidi"/>
          <w:b/>
          <w:bCs/>
        </w:rPr>
        <w:t>12</w:t>
      </w:r>
      <w:r w:rsidRPr="00C719C7">
        <w:rPr>
          <w:rFonts w:asciiTheme="majorBidi" w:hAnsiTheme="majorBidi" w:cstheme="majorBidi"/>
          <w:b/>
          <w:bCs/>
        </w:rPr>
        <w:t xml:space="preserve">/2022 à </w:t>
      </w:r>
      <w:r w:rsidR="00C719C7" w:rsidRPr="00C719C7">
        <w:rPr>
          <w:rFonts w:asciiTheme="majorBidi" w:hAnsiTheme="majorBidi" w:cstheme="majorBidi"/>
          <w:b/>
          <w:bCs/>
        </w:rPr>
        <w:t>15</w:t>
      </w:r>
      <w:r w:rsidRPr="00C719C7">
        <w:rPr>
          <w:rFonts w:asciiTheme="majorBidi" w:hAnsiTheme="majorBidi" w:cstheme="majorBidi"/>
          <w:b/>
          <w:bCs/>
        </w:rPr>
        <w:t>h</w:t>
      </w:r>
    </w:p>
    <w:p w:rsidR="006D4A46" w:rsidRPr="00C719C7" w:rsidRDefault="006D4A46" w:rsidP="006D4A46">
      <w:pPr>
        <w:tabs>
          <w:tab w:val="left" w:pos="-720"/>
          <w:tab w:val="left" w:pos="567"/>
          <w:tab w:val="left" w:pos="851"/>
        </w:tabs>
        <w:suppressAutoHyphens/>
        <w:spacing w:after="120"/>
        <w:jc w:val="lowKashida"/>
        <w:rPr>
          <w:rFonts w:asciiTheme="majorBidi" w:hAnsiTheme="majorBidi" w:cstheme="majorBidi"/>
          <w:spacing w:val="-3"/>
        </w:rPr>
      </w:pPr>
      <w:r w:rsidRPr="00C719C7">
        <w:rPr>
          <w:rFonts w:asciiTheme="majorBidi" w:hAnsiTheme="majorBidi" w:cstheme="majorBidi"/>
          <w:lang w:bidi="ar-TN"/>
        </w:rPr>
        <w:t xml:space="preserve"> La date et le numéro d’enregistrement du bureau d’ordre du CRDA faisant foi.</w:t>
      </w:r>
    </w:p>
    <w:p w:rsidR="00F45200" w:rsidRPr="00C719C7" w:rsidRDefault="00F45200" w:rsidP="00C719C7">
      <w:pPr>
        <w:pStyle w:val="Corpsdutexte20"/>
        <w:shd w:val="clear" w:color="auto" w:fill="auto"/>
        <w:spacing w:before="0" w:after="0" w:line="244" w:lineRule="exact"/>
        <w:ind w:firstLine="0"/>
        <w:rPr>
          <w:rFonts w:asciiTheme="majorBidi" w:hAnsiTheme="majorBidi" w:cstheme="majorBidi"/>
          <w:sz w:val="24"/>
          <w:szCs w:val="24"/>
        </w:rPr>
      </w:pPr>
      <w:r w:rsidRPr="00C719C7">
        <w:rPr>
          <w:rFonts w:asciiTheme="majorBidi" w:hAnsiTheme="majorBidi" w:cstheme="majorBidi"/>
          <w:sz w:val="24"/>
          <w:szCs w:val="24"/>
        </w:rPr>
        <w:t xml:space="preserve">-L’ouverture des plis sera en séance publique </w:t>
      </w:r>
      <w:r w:rsidRPr="00C719C7">
        <w:rPr>
          <w:rFonts w:asciiTheme="majorBidi" w:hAnsiTheme="majorBidi" w:cstheme="majorBidi"/>
          <w:b/>
          <w:bCs/>
          <w:sz w:val="24"/>
          <w:szCs w:val="24"/>
        </w:rPr>
        <w:t>le</w:t>
      </w:r>
      <w:r w:rsidR="00C719C7" w:rsidRPr="00C719C7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C719C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C719C7" w:rsidRPr="00C719C7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3729CB" w:rsidRPr="00C719C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C719C7" w:rsidRPr="00C719C7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C719C7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C719C7" w:rsidRPr="00C719C7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A0057F" w:rsidRPr="00C719C7">
        <w:rPr>
          <w:rFonts w:asciiTheme="majorBidi" w:hAnsiTheme="majorBidi" w:cstheme="majorBidi"/>
          <w:b/>
          <w:bCs/>
          <w:sz w:val="24"/>
          <w:szCs w:val="24"/>
        </w:rPr>
        <w:t xml:space="preserve"> h</w:t>
      </w:r>
      <w:r w:rsidR="00C719C7" w:rsidRPr="00C719C7"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C719C7">
        <w:rPr>
          <w:rFonts w:asciiTheme="majorBidi" w:hAnsiTheme="majorBidi" w:cstheme="majorBidi"/>
          <w:sz w:val="24"/>
          <w:szCs w:val="24"/>
        </w:rPr>
        <w:t xml:space="preserve"> </w:t>
      </w:r>
      <w:r w:rsidR="00C719C7" w:rsidRPr="00C719C7">
        <w:rPr>
          <w:rFonts w:asciiTheme="majorBidi" w:hAnsiTheme="majorBidi" w:cstheme="majorBidi"/>
          <w:sz w:val="24"/>
          <w:szCs w:val="24"/>
        </w:rPr>
        <w:t xml:space="preserve">à la salle des réunions du CRDA de </w:t>
      </w:r>
      <w:r w:rsidR="00C719C7" w:rsidRPr="00C719C7">
        <w:rPr>
          <w:rFonts w:asciiTheme="majorBidi" w:hAnsiTheme="majorBidi" w:cstheme="majorBidi"/>
          <w:b/>
          <w:bCs/>
          <w:sz w:val="24"/>
          <w:szCs w:val="24"/>
        </w:rPr>
        <w:t>Kairouan</w:t>
      </w:r>
      <w:r w:rsidRPr="00C719C7">
        <w:rPr>
          <w:rFonts w:asciiTheme="majorBidi" w:hAnsiTheme="majorBidi" w:cstheme="majorBidi"/>
          <w:sz w:val="24"/>
          <w:szCs w:val="24"/>
        </w:rPr>
        <w:t>.</w:t>
      </w:r>
    </w:p>
    <w:p w:rsidR="00A43217" w:rsidRPr="00C719C7" w:rsidRDefault="00F45200" w:rsidP="00F14D44">
      <w:pPr>
        <w:spacing w:before="120"/>
        <w:jc w:val="both"/>
        <w:rPr>
          <w:rFonts w:asciiTheme="majorBidi" w:hAnsiTheme="majorBidi" w:cstheme="majorBidi"/>
        </w:rPr>
      </w:pPr>
      <w:r w:rsidRPr="00C719C7">
        <w:rPr>
          <w:rFonts w:asciiTheme="majorBidi" w:hAnsiTheme="majorBidi" w:cstheme="majorBidi"/>
        </w:rPr>
        <w:t xml:space="preserve">- Les soumissionnaires restent liés par leurs offres pendant </w:t>
      </w:r>
      <w:r w:rsidRPr="00C719C7">
        <w:rPr>
          <w:rFonts w:asciiTheme="majorBidi" w:hAnsiTheme="majorBidi" w:cstheme="majorBidi"/>
          <w:b/>
          <w:bCs/>
        </w:rPr>
        <w:t>120 jours</w:t>
      </w:r>
      <w:r w:rsidRPr="00C719C7">
        <w:rPr>
          <w:rFonts w:asciiTheme="majorBidi" w:hAnsiTheme="majorBidi" w:cstheme="majorBidi"/>
        </w:rPr>
        <w:t xml:space="preserve"> à compter du lendemain de la date limite de réception des offres.</w:t>
      </w:r>
    </w:p>
    <w:sectPr w:rsidR="00A43217" w:rsidRPr="00C719C7" w:rsidSect="00A4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38D"/>
    <w:multiLevelType w:val="hybridMultilevel"/>
    <w:tmpl w:val="5A8AB55E"/>
    <w:lvl w:ilvl="0" w:tplc="FFFFFFF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FFFFFFFF">
      <w:start w:val="1"/>
      <w:numFmt w:val="lowerLetter"/>
      <w:lvlText w:val="%2."/>
      <w:lvlJc w:val="center"/>
      <w:pPr>
        <w:tabs>
          <w:tab w:val="num" w:pos="1174"/>
        </w:tabs>
        <w:ind w:left="1287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z w:val="22"/>
        <w:szCs w:val="24"/>
      </w:rPr>
    </w:lvl>
    <w:lvl w:ilvl="2" w:tplc="FFFFFFFF">
      <w:start w:val="1"/>
      <w:numFmt w:val="arabicAbjad"/>
      <w:lvlText w:val="%3."/>
      <w:lvlJc w:val="right"/>
      <w:pPr>
        <w:tabs>
          <w:tab w:val="num" w:pos="2088"/>
        </w:tabs>
        <w:ind w:left="20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F517E"/>
    <w:multiLevelType w:val="hybridMultilevel"/>
    <w:tmpl w:val="AA6A3FA8"/>
    <w:lvl w:ilvl="0" w:tplc="B2E6C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C1E"/>
    <w:multiLevelType w:val="hybridMultilevel"/>
    <w:tmpl w:val="A922082E"/>
    <w:lvl w:ilvl="0" w:tplc="EB18934C">
      <w:start w:val="3"/>
      <w:numFmt w:val="bullet"/>
      <w:lvlText w:val="-"/>
      <w:lvlJc w:val="left"/>
      <w:pPr>
        <w:ind w:left="224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200"/>
    <w:rsid w:val="00002E38"/>
    <w:rsid w:val="00004453"/>
    <w:rsid w:val="0000508E"/>
    <w:rsid w:val="00011E17"/>
    <w:rsid w:val="000120E8"/>
    <w:rsid w:val="00013BBD"/>
    <w:rsid w:val="000230A2"/>
    <w:rsid w:val="00026C46"/>
    <w:rsid w:val="00027B66"/>
    <w:rsid w:val="00031BA3"/>
    <w:rsid w:val="000320BB"/>
    <w:rsid w:val="0003549D"/>
    <w:rsid w:val="0004002E"/>
    <w:rsid w:val="00040A4C"/>
    <w:rsid w:val="00043004"/>
    <w:rsid w:val="00044792"/>
    <w:rsid w:val="00051BBB"/>
    <w:rsid w:val="00052FBD"/>
    <w:rsid w:val="00053109"/>
    <w:rsid w:val="00054F05"/>
    <w:rsid w:val="000554D1"/>
    <w:rsid w:val="00055873"/>
    <w:rsid w:val="00056883"/>
    <w:rsid w:val="00061966"/>
    <w:rsid w:val="000626E4"/>
    <w:rsid w:val="00062B20"/>
    <w:rsid w:val="000631F9"/>
    <w:rsid w:val="00064BB4"/>
    <w:rsid w:val="00064BF9"/>
    <w:rsid w:val="00066498"/>
    <w:rsid w:val="0007028A"/>
    <w:rsid w:val="000728A8"/>
    <w:rsid w:val="000737EE"/>
    <w:rsid w:val="00074EBB"/>
    <w:rsid w:val="00081F85"/>
    <w:rsid w:val="00084E51"/>
    <w:rsid w:val="00093328"/>
    <w:rsid w:val="00095AA7"/>
    <w:rsid w:val="000A0170"/>
    <w:rsid w:val="000A67CB"/>
    <w:rsid w:val="000B01C6"/>
    <w:rsid w:val="000B0782"/>
    <w:rsid w:val="000B72EC"/>
    <w:rsid w:val="000C092A"/>
    <w:rsid w:val="000C366C"/>
    <w:rsid w:val="000C7510"/>
    <w:rsid w:val="000C776A"/>
    <w:rsid w:val="000D19E5"/>
    <w:rsid w:val="000D2513"/>
    <w:rsid w:val="000D368D"/>
    <w:rsid w:val="000D564B"/>
    <w:rsid w:val="000D7089"/>
    <w:rsid w:val="000E136B"/>
    <w:rsid w:val="000E177A"/>
    <w:rsid w:val="000E2780"/>
    <w:rsid w:val="000E6B1B"/>
    <w:rsid w:val="000E6CAA"/>
    <w:rsid w:val="000E72A3"/>
    <w:rsid w:val="000F21F2"/>
    <w:rsid w:val="000F33B7"/>
    <w:rsid w:val="000F5520"/>
    <w:rsid w:val="000F5DEF"/>
    <w:rsid w:val="00101374"/>
    <w:rsid w:val="001043D1"/>
    <w:rsid w:val="001055EF"/>
    <w:rsid w:val="00107794"/>
    <w:rsid w:val="001150A2"/>
    <w:rsid w:val="001166F1"/>
    <w:rsid w:val="001173CE"/>
    <w:rsid w:val="001215CD"/>
    <w:rsid w:val="00127505"/>
    <w:rsid w:val="00130A47"/>
    <w:rsid w:val="001323DA"/>
    <w:rsid w:val="00133C57"/>
    <w:rsid w:val="00134525"/>
    <w:rsid w:val="00135427"/>
    <w:rsid w:val="00136C6A"/>
    <w:rsid w:val="00141202"/>
    <w:rsid w:val="00141C68"/>
    <w:rsid w:val="00142B0E"/>
    <w:rsid w:val="00144275"/>
    <w:rsid w:val="00144385"/>
    <w:rsid w:val="00144BE5"/>
    <w:rsid w:val="00145084"/>
    <w:rsid w:val="0014565C"/>
    <w:rsid w:val="00145753"/>
    <w:rsid w:val="0014674D"/>
    <w:rsid w:val="00146EDE"/>
    <w:rsid w:val="001478A0"/>
    <w:rsid w:val="00150F16"/>
    <w:rsid w:val="00151317"/>
    <w:rsid w:val="00151BAB"/>
    <w:rsid w:val="00160E49"/>
    <w:rsid w:val="00162849"/>
    <w:rsid w:val="00165A98"/>
    <w:rsid w:val="00172999"/>
    <w:rsid w:val="00176382"/>
    <w:rsid w:val="00177AC7"/>
    <w:rsid w:val="00181714"/>
    <w:rsid w:val="00182335"/>
    <w:rsid w:val="0018251A"/>
    <w:rsid w:val="00183829"/>
    <w:rsid w:val="001843AA"/>
    <w:rsid w:val="00191130"/>
    <w:rsid w:val="001935AC"/>
    <w:rsid w:val="001959BA"/>
    <w:rsid w:val="00196DA6"/>
    <w:rsid w:val="001A1FEB"/>
    <w:rsid w:val="001A2AE2"/>
    <w:rsid w:val="001A51DE"/>
    <w:rsid w:val="001A5D6E"/>
    <w:rsid w:val="001A67C3"/>
    <w:rsid w:val="001A7724"/>
    <w:rsid w:val="001B0939"/>
    <w:rsid w:val="001B1163"/>
    <w:rsid w:val="001B5ED1"/>
    <w:rsid w:val="001B73BE"/>
    <w:rsid w:val="001C33EF"/>
    <w:rsid w:val="001D4EBB"/>
    <w:rsid w:val="001D7724"/>
    <w:rsid w:val="001E1DCE"/>
    <w:rsid w:val="001E2D33"/>
    <w:rsid w:val="001E568F"/>
    <w:rsid w:val="001F0C5E"/>
    <w:rsid w:val="001F31F2"/>
    <w:rsid w:val="001F34C2"/>
    <w:rsid w:val="001F3ADF"/>
    <w:rsid w:val="002024ED"/>
    <w:rsid w:val="002025B5"/>
    <w:rsid w:val="00202E69"/>
    <w:rsid w:val="00210CD0"/>
    <w:rsid w:val="00210E8A"/>
    <w:rsid w:val="00212621"/>
    <w:rsid w:val="00213372"/>
    <w:rsid w:val="0021756C"/>
    <w:rsid w:val="00217D7C"/>
    <w:rsid w:val="00221BF5"/>
    <w:rsid w:val="0022362F"/>
    <w:rsid w:val="0022422D"/>
    <w:rsid w:val="00225207"/>
    <w:rsid w:val="00225A6F"/>
    <w:rsid w:val="00226CFD"/>
    <w:rsid w:val="002364E3"/>
    <w:rsid w:val="0023695B"/>
    <w:rsid w:val="00243F1D"/>
    <w:rsid w:val="002444DD"/>
    <w:rsid w:val="00245BAC"/>
    <w:rsid w:val="002467A1"/>
    <w:rsid w:val="002514CF"/>
    <w:rsid w:val="00253594"/>
    <w:rsid w:val="00254D9E"/>
    <w:rsid w:val="0025504C"/>
    <w:rsid w:val="00262AB0"/>
    <w:rsid w:val="00262E76"/>
    <w:rsid w:val="002634BE"/>
    <w:rsid w:val="00265BF9"/>
    <w:rsid w:val="002678DA"/>
    <w:rsid w:val="00271A97"/>
    <w:rsid w:val="0027734B"/>
    <w:rsid w:val="0028140D"/>
    <w:rsid w:val="00282E62"/>
    <w:rsid w:val="00283E8D"/>
    <w:rsid w:val="002842EB"/>
    <w:rsid w:val="00286700"/>
    <w:rsid w:val="00290BE9"/>
    <w:rsid w:val="00293BCF"/>
    <w:rsid w:val="00295E67"/>
    <w:rsid w:val="002A30E3"/>
    <w:rsid w:val="002A5EF7"/>
    <w:rsid w:val="002B0C72"/>
    <w:rsid w:val="002B396F"/>
    <w:rsid w:val="002B746C"/>
    <w:rsid w:val="002C0472"/>
    <w:rsid w:val="002C0A65"/>
    <w:rsid w:val="002C1E69"/>
    <w:rsid w:val="002C21DC"/>
    <w:rsid w:val="002C4A35"/>
    <w:rsid w:val="002C4E9D"/>
    <w:rsid w:val="002C563E"/>
    <w:rsid w:val="002D0454"/>
    <w:rsid w:val="002D2074"/>
    <w:rsid w:val="002D24D6"/>
    <w:rsid w:val="002D2DF3"/>
    <w:rsid w:val="002E0477"/>
    <w:rsid w:val="002E05C3"/>
    <w:rsid w:val="00300A78"/>
    <w:rsid w:val="00303D24"/>
    <w:rsid w:val="00304C0D"/>
    <w:rsid w:val="003074BD"/>
    <w:rsid w:val="00313223"/>
    <w:rsid w:val="003170BF"/>
    <w:rsid w:val="0032390A"/>
    <w:rsid w:val="00325A25"/>
    <w:rsid w:val="00333BDE"/>
    <w:rsid w:val="00334546"/>
    <w:rsid w:val="00335354"/>
    <w:rsid w:val="00337376"/>
    <w:rsid w:val="00337A3F"/>
    <w:rsid w:val="00340206"/>
    <w:rsid w:val="003435A2"/>
    <w:rsid w:val="00344294"/>
    <w:rsid w:val="00353791"/>
    <w:rsid w:val="003542E9"/>
    <w:rsid w:val="00354FAD"/>
    <w:rsid w:val="003553A2"/>
    <w:rsid w:val="003579C7"/>
    <w:rsid w:val="00360D33"/>
    <w:rsid w:val="00371884"/>
    <w:rsid w:val="00371A3C"/>
    <w:rsid w:val="00372712"/>
    <w:rsid w:val="003729CB"/>
    <w:rsid w:val="00375867"/>
    <w:rsid w:val="0037634D"/>
    <w:rsid w:val="00376E15"/>
    <w:rsid w:val="0038092C"/>
    <w:rsid w:val="0038175C"/>
    <w:rsid w:val="00384D47"/>
    <w:rsid w:val="003858D8"/>
    <w:rsid w:val="00390606"/>
    <w:rsid w:val="00391056"/>
    <w:rsid w:val="00392B9D"/>
    <w:rsid w:val="003A2D63"/>
    <w:rsid w:val="003A391A"/>
    <w:rsid w:val="003A499B"/>
    <w:rsid w:val="003A6D10"/>
    <w:rsid w:val="003A728A"/>
    <w:rsid w:val="003C0C3C"/>
    <w:rsid w:val="003C0F27"/>
    <w:rsid w:val="003C16E3"/>
    <w:rsid w:val="003C1BE0"/>
    <w:rsid w:val="003C2C97"/>
    <w:rsid w:val="003C3A93"/>
    <w:rsid w:val="003C3FCD"/>
    <w:rsid w:val="003C535F"/>
    <w:rsid w:val="003D3493"/>
    <w:rsid w:val="003D6505"/>
    <w:rsid w:val="003D671C"/>
    <w:rsid w:val="003D6F12"/>
    <w:rsid w:val="003D7508"/>
    <w:rsid w:val="003D7FF8"/>
    <w:rsid w:val="003E18AA"/>
    <w:rsid w:val="003E3A60"/>
    <w:rsid w:val="003E4160"/>
    <w:rsid w:val="003E4A4E"/>
    <w:rsid w:val="003E6F0E"/>
    <w:rsid w:val="003E7659"/>
    <w:rsid w:val="003E7899"/>
    <w:rsid w:val="003E7ACD"/>
    <w:rsid w:val="003F09B3"/>
    <w:rsid w:val="003F129A"/>
    <w:rsid w:val="003F1634"/>
    <w:rsid w:val="003F383A"/>
    <w:rsid w:val="003F5680"/>
    <w:rsid w:val="003F59BD"/>
    <w:rsid w:val="003F6A9D"/>
    <w:rsid w:val="00403847"/>
    <w:rsid w:val="004052C7"/>
    <w:rsid w:val="004107B9"/>
    <w:rsid w:val="00412567"/>
    <w:rsid w:val="00414B7A"/>
    <w:rsid w:val="00415516"/>
    <w:rsid w:val="004202D1"/>
    <w:rsid w:val="004234E8"/>
    <w:rsid w:val="00423946"/>
    <w:rsid w:val="00423C0A"/>
    <w:rsid w:val="00424119"/>
    <w:rsid w:val="00424436"/>
    <w:rsid w:val="00426B62"/>
    <w:rsid w:val="004275CD"/>
    <w:rsid w:val="004300BE"/>
    <w:rsid w:val="00434188"/>
    <w:rsid w:val="0043569D"/>
    <w:rsid w:val="00437EC0"/>
    <w:rsid w:val="00440403"/>
    <w:rsid w:val="00441C1A"/>
    <w:rsid w:val="00444040"/>
    <w:rsid w:val="004455F8"/>
    <w:rsid w:val="00446157"/>
    <w:rsid w:val="00447736"/>
    <w:rsid w:val="004562BD"/>
    <w:rsid w:val="00460506"/>
    <w:rsid w:val="00461506"/>
    <w:rsid w:val="00462C99"/>
    <w:rsid w:val="004634FA"/>
    <w:rsid w:val="004653A5"/>
    <w:rsid w:val="00470D61"/>
    <w:rsid w:val="00476A31"/>
    <w:rsid w:val="00477F18"/>
    <w:rsid w:val="00483514"/>
    <w:rsid w:val="00485411"/>
    <w:rsid w:val="00492B4D"/>
    <w:rsid w:val="00493BE7"/>
    <w:rsid w:val="0049474B"/>
    <w:rsid w:val="00494DA5"/>
    <w:rsid w:val="004A0CA7"/>
    <w:rsid w:val="004A104F"/>
    <w:rsid w:val="004A1224"/>
    <w:rsid w:val="004A1541"/>
    <w:rsid w:val="004A7B92"/>
    <w:rsid w:val="004B23D6"/>
    <w:rsid w:val="004B278E"/>
    <w:rsid w:val="004B5741"/>
    <w:rsid w:val="004B60F9"/>
    <w:rsid w:val="004B6432"/>
    <w:rsid w:val="004D1AA6"/>
    <w:rsid w:val="004D4E47"/>
    <w:rsid w:val="004E1690"/>
    <w:rsid w:val="004E42A9"/>
    <w:rsid w:val="004E48A4"/>
    <w:rsid w:val="004F63D3"/>
    <w:rsid w:val="0050252D"/>
    <w:rsid w:val="00505591"/>
    <w:rsid w:val="00506D36"/>
    <w:rsid w:val="00516141"/>
    <w:rsid w:val="00517434"/>
    <w:rsid w:val="00517E1E"/>
    <w:rsid w:val="00520048"/>
    <w:rsid w:val="0052114A"/>
    <w:rsid w:val="005214C4"/>
    <w:rsid w:val="00521BA4"/>
    <w:rsid w:val="00522AF3"/>
    <w:rsid w:val="00522B00"/>
    <w:rsid w:val="00522E93"/>
    <w:rsid w:val="00523910"/>
    <w:rsid w:val="005267B3"/>
    <w:rsid w:val="00526C76"/>
    <w:rsid w:val="00527040"/>
    <w:rsid w:val="00532B0C"/>
    <w:rsid w:val="00536E22"/>
    <w:rsid w:val="00537054"/>
    <w:rsid w:val="00540ECB"/>
    <w:rsid w:val="00545774"/>
    <w:rsid w:val="00550330"/>
    <w:rsid w:val="005523EC"/>
    <w:rsid w:val="00555F12"/>
    <w:rsid w:val="00557373"/>
    <w:rsid w:val="0056013A"/>
    <w:rsid w:val="00572A50"/>
    <w:rsid w:val="00573A1D"/>
    <w:rsid w:val="00575D0A"/>
    <w:rsid w:val="005762F5"/>
    <w:rsid w:val="00576F53"/>
    <w:rsid w:val="00577026"/>
    <w:rsid w:val="005770CE"/>
    <w:rsid w:val="00580032"/>
    <w:rsid w:val="00581002"/>
    <w:rsid w:val="005825E0"/>
    <w:rsid w:val="00584846"/>
    <w:rsid w:val="00585505"/>
    <w:rsid w:val="00585D10"/>
    <w:rsid w:val="00590277"/>
    <w:rsid w:val="0059205A"/>
    <w:rsid w:val="0059270A"/>
    <w:rsid w:val="00595FE6"/>
    <w:rsid w:val="005A0B2D"/>
    <w:rsid w:val="005A139B"/>
    <w:rsid w:val="005A1E4A"/>
    <w:rsid w:val="005A2DE4"/>
    <w:rsid w:val="005A4355"/>
    <w:rsid w:val="005A480D"/>
    <w:rsid w:val="005A6ED9"/>
    <w:rsid w:val="005A7532"/>
    <w:rsid w:val="005B0F83"/>
    <w:rsid w:val="005B1926"/>
    <w:rsid w:val="005B7E20"/>
    <w:rsid w:val="005C2D90"/>
    <w:rsid w:val="005C326E"/>
    <w:rsid w:val="005C5339"/>
    <w:rsid w:val="005C7E47"/>
    <w:rsid w:val="005D4A58"/>
    <w:rsid w:val="005D52CD"/>
    <w:rsid w:val="005D66BD"/>
    <w:rsid w:val="005E0718"/>
    <w:rsid w:val="005E3AA9"/>
    <w:rsid w:val="005E5EE5"/>
    <w:rsid w:val="005E62A8"/>
    <w:rsid w:val="005E633B"/>
    <w:rsid w:val="005E682D"/>
    <w:rsid w:val="005E6DFA"/>
    <w:rsid w:val="005F0283"/>
    <w:rsid w:val="005F1862"/>
    <w:rsid w:val="005F1A59"/>
    <w:rsid w:val="005F455F"/>
    <w:rsid w:val="005F5184"/>
    <w:rsid w:val="00600656"/>
    <w:rsid w:val="00603218"/>
    <w:rsid w:val="00603A8A"/>
    <w:rsid w:val="00604D92"/>
    <w:rsid w:val="00605169"/>
    <w:rsid w:val="00611B13"/>
    <w:rsid w:val="00614A1E"/>
    <w:rsid w:val="00614CFD"/>
    <w:rsid w:val="006157B5"/>
    <w:rsid w:val="0061593D"/>
    <w:rsid w:val="006168E5"/>
    <w:rsid w:val="0062061E"/>
    <w:rsid w:val="00623066"/>
    <w:rsid w:val="006255D3"/>
    <w:rsid w:val="00626061"/>
    <w:rsid w:val="006277BF"/>
    <w:rsid w:val="00627D84"/>
    <w:rsid w:val="00633DC0"/>
    <w:rsid w:val="0063664D"/>
    <w:rsid w:val="00640A98"/>
    <w:rsid w:val="00640DD1"/>
    <w:rsid w:val="006420CA"/>
    <w:rsid w:val="00643D19"/>
    <w:rsid w:val="006460A2"/>
    <w:rsid w:val="00647D66"/>
    <w:rsid w:val="006505E4"/>
    <w:rsid w:val="006508F8"/>
    <w:rsid w:val="006542EC"/>
    <w:rsid w:val="00654C9D"/>
    <w:rsid w:val="00657E85"/>
    <w:rsid w:val="006600B1"/>
    <w:rsid w:val="006601A8"/>
    <w:rsid w:val="00662B7B"/>
    <w:rsid w:val="00672B9E"/>
    <w:rsid w:val="00677073"/>
    <w:rsid w:val="006826DF"/>
    <w:rsid w:val="00683B1A"/>
    <w:rsid w:val="0068447C"/>
    <w:rsid w:val="00684B48"/>
    <w:rsid w:val="00684FC9"/>
    <w:rsid w:val="00685740"/>
    <w:rsid w:val="00687E26"/>
    <w:rsid w:val="00691E3E"/>
    <w:rsid w:val="00692A5A"/>
    <w:rsid w:val="00692AD5"/>
    <w:rsid w:val="00694E80"/>
    <w:rsid w:val="00696891"/>
    <w:rsid w:val="006A07E4"/>
    <w:rsid w:val="006A127C"/>
    <w:rsid w:val="006A2773"/>
    <w:rsid w:val="006A504B"/>
    <w:rsid w:val="006A6843"/>
    <w:rsid w:val="006A6A1A"/>
    <w:rsid w:val="006A7C9E"/>
    <w:rsid w:val="006B1833"/>
    <w:rsid w:val="006B4CBA"/>
    <w:rsid w:val="006C012D"/>
    <w:rsid w:val="006C07F7"/>
    <w:rsid w:val="006C0B26"/>
    <w:rsid w:val="006C10EC"/>
    <w:rsid w:val="006C1F21"/>
    <w:rsid w:val="006C2BB1"/>
    <w:rsid w:val="006C3A58"/>
    <w:rsid w:val="006C4C9C"/>
    <w:rsid w:val="006C7371"/>
    <w:rsid w:val="006D05F2"/>
    <w:rsid w:val="006D087E"/>
    <w:rsid w:val="006D35DD"/>
    <w:rsid w:val="006D3681"/>
    <w:rsid w:val="006D4A46"/>
    <w:rsid w:val="006E254E"/>
    <w:rsid w:val="006E3841"/>
    <w:rsid w:val="006E3F85"/>
    <w:rsid w:val="006E5EF8"/>
    <w:rsid w:val="006E67EA"/>
    <w:rsid w:val="006E6DB9"/>
    <w:rsid w:val="006E7788"/>
    <w:rsid w:val="006F2522"/>
    <w:rsid w:val="006F3175"/>
    <w:rsid w:val="006F3B68"/>
    <w:rsid w:val="0070168D"/>
    <w:rsid w:val="007050EB"/>
    <w:rsid w:val="00707356"/>
    <w:rsid w:val="007106B0"/>
    <w:rsid w:val="00711BF6"/>
    <w:rsid w:val="00713E07"/>
    <w:rsid w:val="00715532"/>
    <w:rsid w:val="00715A1F"/>
    <w:rsid w:val="00717A73"/>
    <w:rsid w:val="00720729"/>
    <w:rsid w:val="00720978"/>
    <w:rsid w:val="0072326A"/>
    <w:rsid w:val="00723648"/>
    <w:rsid w:val="00723CC6"/>
    <w:rsid w:val="0072430F"/>
    <w:rsid w:val="00724633"/>
    <w:rsid w:val="007247C7"/>
    <w:rsid w:val="00726516"/>
    <w:rsid w:val="00727BBC"/>
    <w:rsid w:val="0073249D"/>
    <w:rsid w:val="0073623D"/>
    <w:rsid w:val="007369C8"/>
    <w:rsid w:val="00736F51"/>
    <w:rsid w:val="00740F5F"/>
    <w:rsid w:val="0074159E"/>
    <w:rsid w:val="007427ED"/>
    <w:rsid w:val="00755019"/>
    <w:rsid w:val="0075549A"/>
    <w:rsid w:val="00756757"/>
    <w:rsid w:val="0076191F"/>
    <w:rsid w:val="00762281"/>
    <w:rsid w:val="007631E5"/>
    <w:rsid w:val="00765DA4"/>
    <w:rsid w:val="00766E38"/>
    <w:rsid w:val="0077180B"/>
    <w:rsid w:val="00774009"/>
    <w:rsid w:val="00775EDC"/>
    <w:rsid w:val="00777A55"/>
    <w:rsid w:val="00777ECB"/>
    <w:rsid w:val="0078391E"/>
    <w:rsid w:val="00783A10"/>
    <w:rsid w:val="007858B5"/>
    <w:rsid w:val="007913FE"/>
    <w:rsid w:val="00791806"/>
    <w:rsid w:val="00791826"/>
    <w:rsid w:val="0079440E"/>
    <w:rsid w:val="007944C1"/>
    <w:rsid w:val="00794A86"/>
    <w:rsid w:val="007A0E38"/>
    <w:rsid w:val="007A10B1"/>
    <w:rsid w:val="007A4C8A"/>
    <w:rsid w:val="007A54C5"/>
    <w:rsid w:val="007A63E4"/>
    <w:rsid w:val="007B0D47"/>
    <w:rsid w:val="007B2C8F"/>
    <w:rsid w:val="007B6668"/>
    <w:rsid w:val="007C4499"/>
    <w:rsid w:val="007C472E"/>
    <w:rsid w:val="007C4F21"/>
    <w:rsid w:val="007C6942"/>
    <w:rsid w:val="007C7198"/>
    <w:rsid w:val="007D077D"/>
    <w:rsid w:val="007D5332"/>
    <w:rsid w:val="007D6749"/>
    <w:rsid w:val="007D6B95"/>
    <w:rsid w:val="007E2F92"/>
    <w:rsid w:val="007E677F"/>
    <w:rsid w:val="007F0925"/>
    <w:rsid w:val="007F2D0F"/>
    <w:rsid w:val="007F585B"/>
    <w:rsid w:val="007F7A43"/>
    <w:rsid w:val="007F7E84"/>
    <w:rsid w:val="00803DAC"/>
    <w:rsid w:val="0080689C"/>
    <w:rsid w:val="00807008"/>
    <w:rsid w:val="00811EAA"/>
    <w:rsid w:val="00811F14"/>
    <w:rsid w:val="008140FD"/>
    <w:rsid w:val="00814737"/>
    <w:rsid w:val="00814785"/>
    <w:rsid w:val="008154C4"/>
    <w:rsid w:val="008163A4"/>
    <w:rsid w:val="0083363F"/>
    <w:rsid w:val="00834029"/>
    <w:rsid w:val="00835D68"/>
    <w:rsid w:val="00836036"/>
    <w:rsid w:val="008408A3"/>
    <w:rsid w:val="00842DC9"/>
    <w:rsid w:val="0084386B"/>
    <w:rsid w:val="00847C05"/>
    <w:rsid w:val="008507AC"/>
    <w:rsid w:val="0085438F"/>
    <w:rsid w:val="00854571"/>
    <w:rsid w:val="008547F8"/>
    <w:rsid w:val="00854C39"/>
    <w:rsid w:val="008553DE"/>
    <w:rsid w:val="00855A76"/>
    <w:rsid w:val="00857AE9"/>
    <w:rsid w:val="00857DCC"/>
    <w:rsid w:val="00861BD8"/>
    <w:rsid w:val="00863BBA"/>
    <w:rsid w:val="00864197"/>
    <w:rsid w:val="0086556E"/>
    <w:rsid w:val="0086604F"/>
    <w:rsid w:val="00867A5C"/>
    <w:rsid w:val="00872933"/>
    <w:rsid w:val="0087508D"/>
    <w:rsid w:val="00875A79"/>
    <w:rsid w:val="00877C27"/>
    <w:rsid w:val="00884763"/>
    <w:rsid w:val="008858A0"/>
    <w:rsid w:val="00887CDD"/>
    <w:rsid w:val="008A0118"/>
    <w:rsid w:val="008A1C07"/>
    <w:rsid w:val="008A4C46"/>
    <w:rsid w:val="008A66B8"/>
    <w:rsid w:val="008A6FF3"/>
    <w:rsid w:val="008B286F"/>
    <w:rsid w:val="008B342B"/>
    <w:rsid w:val="008C3BA9"/>
    <w:rsid w:val="008C50DD"/>
    <w:rsid w:val="008C698F"/>
    <w:rsid w:val="008C7767"/>
    <w:rsid w:val="008D3B74"/>
    <w:rsid w:val="008D6BEC"/>
    <w:rsid w:val="008D7161"/>
    <w:rsid w:val="008D7404"/>
    <w:rsid w:val="008E2597"/>
    <w:rsid w:val="008E7378"/>
    <w:rsid w:val="008E7FF3"/>
    <w:rsid w:val="008F0052"/>
    <w:rsid w:val="008F4FAE"/>
    <w:rsid w:val="00902749"/>
    <w:rsid w:val="00903684"/>
    <w:rsid w:val="00905129"/>
    <w:rsid w:val="00912B21"/>
    <w:rsid w:val="00914843"/>
    <w:rsid w:val="0091636D"/>
    <w:rsid w:val="009229D7"/>
    <w:rsid w:val="00923701"/>
    <w:rsid w:val="009341F2"/>
    <w:rsid w:val="00934A03"/>
    <w:rsid w:val="00940CF2"/>
    <w:rsid w:val="00941641"/>
    <w:rsid w:val="00943FF0"/>
    <w:rsid w:val="00944908"/>
    <w:rsid w:val="00944F96"/>
    <w:rsid w:val="009452A1"/>
    <w:rsid w:val="00946AF5"/>
    <w:rsid w:val="00951BF0"/>
    <w:rsid w:val="009532BB"/>
    <w:rsid w:val="00960059"/>
    <w:rsid w:val="0096675D"/>
    <w:rsid w:val="00967A59"/>
    <w:rsid w:val="009700F0"/>
    <w:rsid w:val="009717D2"/>
    <w:rsid w:val="00972748"/>
    <w:rsid w:val="009734D3"/>
    <w:rsid w:val="00974EA7"/>
    <w:rsid w:val="00975B51"/>
    <w:rsid w:val="00976BEC"/>
    <w:rsid w:val="00980500"/>
    <w:rsid w:val="009839FB"/>
    <w:rsid w:val="009870CA"/>
    <w:rsid w:val="0099016E"/>
    <w:rsid w:val="00992D25"/>
    <w:rsid w:val="009948B4"/>
    <w:rsid w:val="00996317"/>
    <w:rsid w:val="00996518"/>
    <w:rsid w:val="009974F3"/>
    <w:rsid w:val="009A1994"/>
    <w:rsid w:val="009A2136"/>
    <w:rsid w:val="009A295D"/>
    <w:rsid w:val="009A2969"/>
    <w:rsid w:val="009A2DC3"/>
    <w:rsid w:val="009A5CF4"/>
    <w:rsid w:val="009A6F6F"/>
    <w:rsid w:val="009A7731"/>
    <w:rsid w:val="009B1D93"/>
    <w:rsid w:val="009B21A7"/>
    <w:rsid w:val="009B28AB"/>
    <w:rsid w:val="009B35EC"/>
    <w:rsid w:val="009B5A32"/>
    <w:rsid w:val="009B6FBF"/>
    <w:rsid w:val="009B7816"/>
    <w:rsid w:val="009C0245"/>
    <w:rsid w:val="009C3389"/>
    <w:rsid w:val="009C4DE9"/>
    <w:rsid w:val="009D14FB"/>
    <w:rsid w:val="009D1646"/>
    <w:rsid w:val="009D17AF"/>
    <w:rsid w:val="009D3BD8"/>
    <w:rsid w:val="009D5C51"/>
    <w:rsid w:val="009D6E71"/>
    <w:rsid w:val="009E0406"/>
    <w:rsid w:val="009F1AC3"/>
    <w:rsid w:val="009F2837"/>
    <w:rsid w:val="009F2FB5"/>
    <w:rsid w:val="009F37EF"/>
    <w:rsid w:val="009F740A"/>
    <w:rsid w:val="009F7F97"/>
    <w:rsid w:val="00A0057F"/>
    <w:rsid w:val="00A014C2"/>
    <w:rsid w:val="00A016D1"/>
    <w:rsid w:val="00A03586"/>
    <w:rsid w:val="00A133DE"/>
    <w:rsid w:val="00A2012C"/>
    <w:rsid w:val="00A215E6"/>
    <w:rsid w:val="00A24089"/>
    <w:rsid w:val="00A24498"/>
    <w:rsid w:val="00A248C2"/>
    <w:rsid w:val="00A309B1"/>
    <w:rsid w:val="00A30FCC"/>
    <w:rsid w:val="00A31FC6"/>
    <w:rsid w:val="00A36539"/>
    <w:rsid w:val="00A37A7C"/>
    <w:rsid w:val="00A37C15"/>
    <w:rsid w:val="00A43217"/>
    <w:rsid w:val="00A45148"/>
    <w:rsid w:val="00A472FA"/>
    <w:rsid w:val="00A53B52"/>
    <w:rsid w:val="00A56D99"/>
    <w:rsid w:val="00A60601"/>
    <w:rsid w:val="00A608E2"/>
    <w:rsid w:val="00A60A82"/>
    <w:rsid w:val="00A6151B"/>
    <w:rsid w:val="00A61669"/>
    <w:rsid w:val="00A630D2"/>
    <w:rsid w:val="00A64A53"/>
    <w:rsid w:val="00A73AE4"/>
    <w:rsid w:val="00A73E1B"/>
    <w:rsid w:val="00A76DA6"/>
    <w:rsid w:val="00A80819"/>
    <w:rsid w:val="00A808E1"/>
    <w:rsid w:val="00A81854"/>
    <w:rsid w:val="00A818CE"/>
    <w:rsid w:val="00A83BAC"/>
    <w:rsid w:val="00A83E4E"/>
    <w:rsid w:val="00A9165E"/>
    <w:rsid w:val="00A91BF1"/>
    <w:rsid w:val="00A93F26"/>
    <w:rsid w:val="00A95946"/>
    <w:rsid w:val="00A95DAB"/>
    <w:rsid w:val="00A96764"/>
    <w:rsid w:val="00A971D9"/>
    <w:rsid w:val="00AA1922"/>
    <w:rsid w:val="00AA442D"/>
    <w:rsid w:val="00AA5AB5"/>
    <w:rsid w:val="00AA73A2"/>
    <w:rsid w:val="00AB04A1"/>
    <w:rsid w:val="00AB3F91"/>
    <w:rsid w:val="00AC4C43"/>
    <w:rsid w:val="00AC56EF"/>
    <w:rsid w:val="00AD0737"/>
    <w:rsid w:val="00AD1064"/>
    <w:rsid w:val="00AD40B3"/>
    <w:rsid w:val="00AD6AD4"/>
    <w:rsid w:val="00AE3704"/>
    <w:rsid w:val="00AE45D7"/>
    <w:rsid w:val="00AE5D96"/>
    <w:rsid w:val="00AE6267"/>
    <w:rsid w:val="00AF01F9"/>
    <w:rsid w:val="00AF0542"/>
    <w:rsid w:val="00AF2254"/>
    <w:rsid w:val="00AF30AF"/>
    <w:rsid w:val="00AF3296"/>
    <w:rsid w:val="00AF5C32"/>
    <w:rsid w:val="00B027E7"/>
    <w:rsid w:val="00B075A9"/>
    <w:rsid w:val="00B15353"/>
    <w:rsid w:val="00B15948"/>
    <w:rsid w:val="00B15A7B"/>
    <w:rsid w:val="00B165E0"/>
    <w:rsid w:val="00B17C95"/>
    <w:rsid w:val="00B225C1"/>
    <w:rsid w:val="00B320D3"/>
    <w:rsid w:val="00B33299"/>
    <w:rsid w:val="00B34136"/>
    <w:rsid w:val="00B348B4"/>
    <w:rsid w:val="00B430D5"/>
    <w:rsid w:val="00B43525"/>
    <w:rsid w:val="00B454CF"/>
    <w:rsid w:val="00B532B7"/>
    <w:rsid w:val="00B5446A"/>
    <w:rsid w:val="00B555D7"/>
    <w:rsid w:val="00B57CCB"/>
    <w:rsid w:val="00B64640"/>
    <w:rsid w:val="00B64DF1"/>
    <w:rsid w:val="00B7000D"/>
    <w:rsid w:val="00B70287"/>
    <w:rsid w:val="00B71D4B"/>
    <w:rsid w:val="00B723F5"/>
    <w:rsid w:val="00B76614"/>
    <w:rsid w:val="00B808EA"/>
    <w:rsid w:val="00B81D4E"/>
    <w:rsid w:val="00B83AFA"/>
    <w:rsid w:val="00B8417D"/>
    <w:rsid w:val="00B84970"/>
    <w:rsid w:val="00B86652"/>
    <w:rsid w:val="00B877B1"/>
    <w:rsid w:val="00B91683"/>
    <w:rsid w:val="00B93DCF"/>
    <w:rsid w:val="00BA0823"/>
    <w:rsid w:val="00BA1A44"/>
    <w:rsid w:val="00BA4DBF"/>
    <w:rsid w:val="00BA6716"/>
    <w:rsid w:val="00BA779F"/>
    <w:rsid w:val="00BA7ADE"/>
    <w:rsid w:val="00BB4CB4"/>
    <w:rsid w:val="00BB6CE6"/>
    <w:rsid w:val="00BC1268"/>
    <w:rsid w:val="00BC4126"/>
    <w:rsid w:val="00BC576E"/>
    <w:rsid w:val="00BC5800"/>
    <w:rsid w:val="00BD01D2"/>
    <w:rsid w:val="00BD412D"/>
    <w:rsid w:val="00BD5158"/>
    <w:rsid w:val="00BD7047"/>
    <w:rsid w:val="00BE1995"/>
    <w:rsid w:val="00BE2009"/>
    <w:rsid w:val="00BE4480"/>
    <w:rsid w:val="00BE656E"/>
    <w:rsid w:val="00BE672D"/>
    <w:rsid w:val="00BE7643"/>
    <w:rsid w:val="00BF0164"/>
    <w:rsid w:val="00BF06C9"/>
    <w:rsid w:val="00BF086F"/>
    <w:rsid w:val="00BF1DCC"/>
    <w:rsid w:val="00BF2FFC"/>
    <w:rsid w:val="00BF32D1"/>
    <w:rsid w:val="00BF4030"/>
    <w:rsid w:val="00BF65B9"/>
    <w:rsid w:val="00BF6E30"/>
    <w:rsid w:val="00C01480"/>
    <w:rsid w:val="00C02B90"/>
    <w:rsid w:val="00C033EE"/>
    <w:rsid w:val="00C117DA"/>
    <w:rsid w:val="00C12958"/>
    <w:rsid w:val="00C12E33"/>
    <w:rsid w:val="00C209CA"/>
    <w:rsid w:val="00C21005"/>
    <w:rsid w:val="00C21F5B"/>
    <w:rsid w:val="00C26ED3"/>
    <w:rsid w:val="00C30366"/>
    <w:rsid w:val="00C3128B"/>
    <w:rsid w:val="00C32A8E"/>
    <w:rsid w:val="00C3310E"/>
    <w:rsid w:val="00C35238"/>
    <w:rsid w:val="00C357FC"/>
    <w:rsid w:val="00C37923"/>
    <w:rsid w:val="00C435A3"/>
    <w:rsid w:val="00C43AB0"/>
    <w:rsid w:val="00C46C30"/>
    <w:rsid w:val="00C50844"/>
    <w:rsid w:val="00C53B58"/>
    <w:rsid w:val="00C53D3E"/>
    <w:rsid w:val="00C553FF"/>
    <w:rsid w:val="00C6306B"/>
    <w:rsid w:val="00C66735"/>
    <w:rsid w:val="00C70934"/>
    <w:rsid w:val="00C709A7"/>
    <w:rsid w:val="00C719C7"/>
    <w:rsid w:val="00C72FEE"/>
    <w:rsid w:val="00C73972"/>
    <w:rsid w:val="00C75566"/>
    <w:rsid w:val="00C75C3C"/>
    <w:rsid w:val="00C76DE0"/>
    <w:rsid w:val="00C771AF"/>
    <w:rsid w:val="00C772A1"/>
    <w:rsid w:val="00C80160"/>
    <w:rsid w:val="00C80470"/>
    <w:rsid w:val="00C806C6"/>
    <w:rsid w:val="00C8106D"/>
    <w:rsid w:val="00C86C14"/>
    <w:rsid w:val="00C87153"/>
    <w:rsid w:val="00C8745D"/>
    <w:rsid w:val="00C87624"/>
    <w:rsid w:val="00C9238D"/>
    <w:rsid w:val="00C957BD"/>
    <w:rsid w:val="00C960BB"/>
    <w:rsid w:val="00CA3040"/>
    <w:rsid w:val="00CA441B"/>
    <w:rsid w:val="00CA584C"/>
    <w:rsid w:val="00CB231B"/>
    <w:rsid w:val="00CB3861"/>
    <w:rsid w:val="00CB5B01"/>
    <w:rsid w:val="00CC0BE5"/>
    <w:rsid w:val="00CC0F83"/>
    <w:rsid w:val="00CC66BF"/>
    <w:rsid w:val="00CD01CB"/>
    <w:rsid w:val="00CD30ED"/>
    <w:rsid w:val="00CD4044"/>
    <w:rsid w:val="00CD5998"/>
    <w:rsid w:val="00CD7D0F"/>
    <w:rsid w:val="00CE04B3"/>
    <w:rsid w:val="00CE167D"/>
    <w:rsid w:val="00CE3F98"/>
    <w:rsid w:val="00CE59D9"/>
    <w:rsid w:val="00CF13D7"/>
    <w:rsid w:val="00CF4E4D"/>
    <w:rsid w:val="00D00AC0"/>
    <w:rsid w:val="00D01CE6"/>
    <w:rsid w:val="00D027EA"/>
    <w:rsid w:val="00D07F11"/>
    <w:rsid w:val="00D124BB"/>
    <w:rsid w:val="00D13D0B"/>
    <w:rsid w:val="00D13D24"/>
    <w:rsid w:val="00D158B8"/>
    <w:rsid w:val="00D16107"/>
    <w:rsid w:val="00D163E3"/>
    <w:rsid w:val="00D16DAD"/>
    <w:rsid w:val="00D16F32"/>
    <w:rsid w:val="00D20A8C"/>
    <w:rsid w:val="00D23B75"/>
    <w:rsid w:val="00D27FD6"/>
    <w:rsid w:val="00D32506"/>
    <w:rsid w:val="00D33651"/>
    <w:rsid w:val="00D35DB0"/>
    <w:rsid w:val="00D401FE"/>
    <w:rsid w:val="00D40940"/>
    <w:rsid w:val="00D44249"/>
    <w:rsid w:val="00D470BB"/>
    <w:rsid w:val="00D47863"/>
    <w:rsid w:val="00D51217"/>
    <w:rsid w:val="00D53096"/>
    <w:rsid w:val="00D616D7"/>
    <w:rsid w:val="00D64A33"/>
    <w:rsid w:val="00D65F44"/>
    <w:rsid w:val="00D66B0E"/>
    <w:rsid w:val="00D66E31"/>
    <w:rsid w:val="00D7578B"/>
    <w:rsid w:val="00D76811"/>
    <w:rsid w:val="00D82CF1"/>
    <w:rsid w:val="00D83831"/>
    <w:rsid w:val="00D9079A"/>
    <w:rsid w:val="00D92291"/>
    <w:rsid w:val="00D96502"/>
    <w:rsid w:val="00D97959"/>
    <w:rsid w:val="00DA156E"/>
    <w:rsid w:val="00DA1F4B"/>
    <w:rsid w:val="00DA367E"/>
    <w:rsid w:val="00DA456A"/>
    <w:rsid w:val="00DA5B27"/>
    <w:rsid w:val="00DA6C24"/>
    <w:rsid w:val="00DA6F28"/>
    <w:rsid w:val="00DB0127"/>
    <w:rsid w:val="00DB02F1"/>
    <w:rsid w:val="00DB1413"/>
    <w:rsid w:val="00DB2504"/>
    <w:rsid w:val="00DB33A4"/>
    <w:rsid w:val="00DB6331"/>
    <w:rsid w:val="00DB7997"/>
    <w:rsid w:val="00DC021A"/>
    <w:rsid w:val="00DC2B5D"/>
    <w:rsid w:val="00DC2CBF"/>
    <w:rsid w:val="00DC4A3D"/>
    <w:rsid w:val="00DC64EB"/>
    <w:rsid w:val="00DC7E93"/>
    <w:rsid w:val="00DD0938"/>
    <w:rsid w:val="00DD1D93"/>
    <w:rsid w:val="00DD2659"/>
    <w:rsid w:val="00DD389D"/>
    <w:rsid w:val="00DD6145"/>
    <w:rsid w:val="00DD7BBD"/>
    <w:rsid w:val="00DE1521"/>
    <w:rsid w:val="00DE4D3E"/>
    <w:rsid w:val="00DE7836"/>
    <w:rsid w:val="00DF432B"/>
    <w:rsid w:val="00DF4E5A"/>
    <w:rsid w:val="00DF7F08"/>
    <w:rsid w:val="00E005AC"/>
    <w:rsid w:val="00E01DE2"/>
    <w:rsid w:val="00E03CDD"/>
    <w:rsid w:val="00E123DB"/>
    <w:rsid w:val="00E14C02"/>
    <w:rsid w:val="00E15DE5"/>
    <w:rsid w:val="00E1688F"/>
    <w:rsid w:val="00E216DF"/>
    <w:rsid w:val="00E24C29"/>
    <w:rsid w:val="00E2608B"/>
    <w:rsid w:val="00E30C30"/>
    <w:rsid w:val="00E31BFC"/>
    <w:rsid w:val="00E32AFD"/>
    <w:rsid w:val="00E35879"/>
    <w:rsid w:val="00E36386"/>
    <w:rsid w:val="00E44135"/>
    <w:rsid w:val="00E46E6A"/>
    <w:rsid w:val="00E5156D"/>
    <w:rsid w:val="00E520C8"/>
    <w:rsid w:val="00E5216E"/>
    <w:rsid w:val="00E5357D"/>
    <w:rsid w:val="00E5488E"/>
    <w:rsid w:val="00E738BB"/>
    <w:rsid w:val="00E766A1"/>
    <w:rsid w:val="00E8013F"/>
    <w:rsid w:val="00E805AF"/>
    <w:rsid w:val="00E85552"/>
    <w:rsid w:val="00E87C8C"/>
    <w:rsid w:val="00E9096B"/>
    <w:rsid w:val="00E910B3"/>
    <w:rsid w:val="00E91AB1"/>
    <w:rsid w:val="00E97309"/>
    <w:rsid w:val="00EA28E8"/>
    <w:rsid w:val="00EA4BDF"/>
    <w:rsid w:val="00EA6379"/>
    <w:rsid w:val="00EA7221"/>
    <w:rsid w:val="00EA75F9"/>
    <w:rsid w:val="00EA7902"/>
    <w:rsid w:val="00EA7E62"/>
    <w:rsid w:val="00EB3E7F"/>
    <w:rsid w:val="00EB501A"/>
    <w:rsid w:val="00EB5828"/>
    <w:rsid w:val="00EB5847"/>
    <w:rsid w:val="00EC5E73"/>
    <w:rsid w:val="00EC7A1E"/>
    <w:rsid w:val="00ED0BC0"/>
    <w:rsid w:val="00ED1360"/>
    <w:rsid w:val="00ED2033"/>
    <w:rsid w:val="00ED35E5"/>
    <w:rsid w:val="00ED413D"/>
    <w:rsid w:val="00ED4F2B"/>
    <w:rsid w:val="00ED5E88"/>
    <w:rsid w:val="00EE0870"/>
    <w:rsid w:val="00EE0CE1"/>
    <w:rsid w:val="00EE0EAA"/>
    <w:rsid w:val="00EE31F6"/>
    <w:rsid w:val="00EE5665"/>
    <w:rsid w:val="00EE5A1D"/>
    <w:rsid w:val="00EE5F6D"/>
    <w:rsid w:val="00EF3261"/>
    <w:rsid w:val="00EF5BBD"/>
    <w:rsid w:val="00F0222F"/>
    <w:rsid w:val="00F05EC8"/>
    <w:rsid w:val="00F10DA6"/>
    <w:rsid w:val="00F11238"/>
    <w:rsid w:val="00F12DCA"/>
    <w:rsid w:val="00F1408C"/>
    <w:rsid w:val="00F14D44"/>
    <w:rsid w:val="00F1526A"/>
    <w:rsid w:val="00F201BA"/>
    <w:rsid w:val="00F21322"/>
    <w:rsid w:val="00F22905"/>
    <w:rsid w:val="00F244EE"/>
    <w:rsid w:val="00F25249"/>
    <w:rsid w:val="00F27DA3"/>
    <w:rsid w:val="00F327BF"/>
    <w:rsid w:val="00F36FB1"/>
    <w:rsid w:val="00F40899"/>
    <w:rsid w:val="00F41957"/>
    <w:rsid w:val="00F43D41"/>
    <w:rsid w:val="00F45200"/>
    <w:rsid w:val="00F46FA0"/>
    <w:rsid w:val="00F50F6F"/>
    <w:rsid w:val="00F54A30"/>
    <w:rsid w:val="00F559C4"/>
    <w:rsid w:val="00F5728D"/>
    <w:rsid w:val="00F63210"/>
    <w:rsid w:val="00F63F6E"/>
    <w:rsid w:val="00F6618E"/>
    <w:rsid w:val="00F71A6A"/>
    <w:rsid w:val="00F75ED7"/>
    <w:rsid w:val="00F77081"/>
    <w:rsid w:val="00F80394"/>
    <w:rsid w:val="00F83979"/>
    <w:rsid w:val="00F854DA"/>
    <w:rsid w:val="00F855B1"/>
    <w:rsid w:val="00F918E5"/>
    <w:rsid w:val="00F933A7"/>
    <w:rsid w:val="00F95223"/>
    <w:rsid w:val="00F95947"/>
    <w:rsid w:val="00FA4C05"/>
    <w:rsid w:val="00FA6AC5"/>
    <w:rsid w:val="00FA6DB0"/>
    <w:rsid w:val="00FB3E77"/>
    <w:rsid w:val="00FB46FA"/>
    <w:rsid w:val="00FB5A46"/>
    <w:rsid w:val="00FB5CE0"/>
    <w:rsid w:val="00FC0AA6"/>
    <w:rsid w:val="00FC2102"/>
    <w:rsid w:val="00FC5190"/>
    <w:rsid w:val="00FC739D"/>
    <w:rsid w:val="00FC7AC9"/>
    <w:rsid w:val="00FC7B8D"/>
    <w:rsid w:val="00FD6343"/>
    <w:rsid w:val="00FD63F7"/>
    <w:rsid w:val="00FD716A"/>
    <w:rsid w:val="00FD7F5E"/>
    <w:rsid w:val="00FE0757"/>
    <w:rsid w:val="00FE2730"/>
    <w:rsid w:val="00FE2CED"/>
    <w:rsid w:val="00FE4D9E"/>
    <w:rsid w:val="00FE57B4"/>
    <w:rsid w:val="00FE6BE1"/>
    <w:rsid w:val="00FF52A1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5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B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5200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F45200"/>
    <w:rPr>
      <w:color w:val="0000FF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List Paragraph1 Car,List Bullet Mary Car,Numbered List Paragraph Car,Bullets Car,List Bullet-OpsManual Car,References Car"/>
    <w:basedOn w:val="Policepardfaut"/>
    <w:link w:val="Paragraphedeliste"/>
    <w:uiPriority w:val="34"/>
    <w:locked/>
    <w:rsid w:val="00F45200"/>
    <w:rPr>
      <w:sz w:val="24"/>
    </w:rPr>
  </w:style>
  <w:style w:type="paragraph" w:styleId="Paragraphedeliste">
    <w:name w:val="List Paragraph"/>
    <w:aliases w:val="Citation List,본문(내용),List Paragraph (numbered (a)),Colorful List - Accent 11,List Paragraph1,List Bullet Mary,Numbered List Paragraph,Bullets,List Bullet-OpsManual,References,Title Style 1,Main numbered paragraph"/>
    <w:basedOn w:val="Normal"/>
    <w:link w:val="ParagraphedelisteCar"/>
    <w:uiPriority w:val="34"/>
    <w:qFormat/>
    <w:rsid w:val="00F45200"/>
    <w:pPr>
      <w:spacing w:after="200"/>
      <w:ind w:left="720" w:hanging="576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lockquote">
    <w:name w:val="Blockquote"/>
    <w:basedOn w:val="Normal"/>
    <w:rsid w:val="00F45200"/>
    <w:pPr>
      <w:widowControl w:val="0"/>
      <w:snapToGrid w:val="0"/>
      <w:spacing w:before="100" w:after="100"/>
      <w:ind w:left="360" w:right="360"/>
    </w:pPr>
    <w:rPr>
      <w:szCs w:val="20"/>
      <w:lang w:eastAsia="en-GB"/>
    </w:rPr>
  </w:style>
  <w:style w:type="character" w:customStyle="1" w:styleId="Corpsdutexte2">
    <w:name w:val="Corps du texte (2)_"/>
    <w:basedOn w:val="Policepardfaut"/>
    <w:link w:val="Corpsdutexte20"/>
    <w:locked/>
    <w:rsid w:val="00F4520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F45200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975B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@alchouro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AYMAN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2021-10-27T14:21:00Z</cp:lastPrinted>
  <dcterms:created xsi:type="dcterms:W3CDTF">2022-11-07T16:45:00Z</dcterms:created>
  <dcterms:modified xsi:type="dcterms:W3CDTF">2022-11-11T16:09:00Z</dcterms:modified>
</cp:coreProperties>
</file>