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3CBB" w14:textId="1D5E54C4" w:rsidR="005420AD" w:rsidRPr="006B46B4" w:rsidRDefault="008D67AB" w:rsidP="008D67AB">
      <w:pPr>
        <w:keepNext/>
        <w:bidi/>
        <w:spacing w:after="0"/>
        <w:outlineLvl w:val="2"/>
        <w:rPr>
          <w:rFonts w:ascii="Times New Roman" w:eastAsia="Times New Roman" w:hAnsi="Times New Roman" w:cs="Arabic Transparent"/>
          <w:b/>
          <w:bCs/>
          <w:sz w:val="10"/>
          <w:szCs w:val="10"/>
          <w:rtl/>
          <w:lang w:eastAsia="fr-FR" w:bidi="ar-TN"/>
        </w:rPr>
      </w:pPr>
      <w:r>
        <w:rPr>
          <w:rFonts w:hint="cs"/>
          <w:b/>
          <w:bCs/>
          <w:noProof/>
          <w:color w:val="0F243E" w:themeColor="text2" w:themeShade="80"/>
          <w:rtl/>
          <w:lang w:eastAsia="fr-FR"/>
        </w:rPr>
        <w:drawing>
          <wp:anchor distT="0" distB="0" distL="114300" distR="114300" simplePos="0" relativeHeight="251666432" behindDoc="0" locked="0" layoutInCell="1" allowOverlap="1" wp14:anchorId="79FB3564" wp14:editId="615BD984">
            <wp:simplePos x="0" y="0"/>
            <wp:positionH relativeFrom="margin">
              <wp:align>center</wp:align>
            </wp:positionH>
            <wp:positionV relativeFrom="paragraph">
              <wp:posOffset>1570355</wp:posOffset>
            </wp:positionV>
            <wp:extent cx="1888490" cy="76327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2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799"/>
        <w:gridCol w:w="3260"/>
      </w:tblGrid>
      <w:tr w:rsidR="004566A0" w:rsidRPr="00D16DD5" w14:paraId="3E3C5705" w14:textId="77777777" w:rsidTr="008B69AE">
        <w:trPr>
          <w:trHeight w:val="465"/>
        </w:trPr>
        <w:tc>
          <w:tcPr>
            <w:tcW w:w="3539" w:type="dxa"/>
            <w:vMerge w:val="restart"/>
            <w:noWrap/>
            <w:vAlign w:val="center"/>
            <w:hideMark/>
          </w:tcPr>
          <w:p w14:paraId="24384487" w14:textId="024E09DF" w:rsidR="004566A0" w:rsidRPr="00143A3A" w:rsidRDefault="000B147B" w:rsidP="00B86B11">
            <w:pPr>
              <w:spacing w:after="100" w:afterAutospacing="1"/>
              <w:jc w:val="center"/>
              <w:outlineLvl w:val="3"/>
              <w:rPr>
                <w:rFonts w:cs="Arial"/>
                <w:b/>
                <w:bCs/>
                <w:color w:val="89151E"/>
              </w:rPr>
            </w:pPr>
            <w:r>
              <w:rPr>
                <w:rFonts w:hint="cs"/>
                <w:b/>
                <w:bCs/>
                <w:noProof/>
                <w:color w:val="0F243E" w:themeColor="text2" w:themeShade="80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C9F260B" wp14:editId="690E83E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-394335</wp:posOffset>
                  </wp:positionV>
                  <wp:extent cx="1616075" cy="628015"/>
                  <wp:effectExtent l="0" t="0" r="3175" b="635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9" w:type="dxa"/>
            <w:shd w:val="clear" w:color="auto" w:fill="D9D9D9"/>
            <w:vAlign w:val="center"/>
            <w:hideMark/>
          </w:tcPr>
          <w:p w14:paraId="1DA9C5AA" w14:textId="77777777" w:rsidR="004566A0" w:rsidRPr="00452DAB" w:rsidRDefault="004566A0" w:rsidP="008B69A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Formulaire</w:t>
            </w:r>
          </w:p>
        </w:tc>
        <w:tc>
          <w:tcPr>
            <w:tcW w:w="3260" w:type="dxa"/>
            <w:vMerge w:val="restart"/>
            <w:vAlign w:val="center"/>
            <w:hideMark/>
          </w:tcPr>
          <w:p w14:paraId="1510BD56" w14:textId="2840ABDA" w:rsidR="004566A0" w:rsidRPr="00452DAB" w:rsidRDefault="004566A0" w:rsidP="000C17B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52DAB">
              <w:rPr>
                <w:rFonts w:cs="Arial"/>
                <w:color w:val="000000"/>
              </w:rPr>
              <w:t xml:space="preserve">Date : </w:t>
            </w:r>
            <w:r w:rsidR="003211D1">
              <w:rPr>
                <w:rFonts w:cs="Arial"/>
                <w:color w:val="000000"/>
              </w:rPr>
              <w:t>02/01/2023</w:t>
            </w:r>
          </w:p>
        </w:tc>
      </w:tr>
      <w:tr w:rsidR="004566A0" w:rsidRPr="00D16DD5" w14:paraId="4D8CFFAC" w14:textId="77777777" w:rsidTr="00FC002A">
        <w:trPr>
          <w:trHeight w:val="509"/>
        </w:trPr>
        <w:tc>
          <w:tcPr>
            <w:tcW w:w="3539" w:type="dxa"/>
            <w:vMerge/>
            <w:hideMark/>
          </w:tcPr>
          <w:p w14:paraId="2BE33F4C" w14:textId="77777777" w:rsidR="004566A0" w:rsidRPr="00D16DD5" w:rsidRDefault="004566A0" w:rsidP="008B69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9" w:type="dxa"/>
            <w:vMerge w:val="restart"/>
            <w:vAlign w:val="center"/>
            <w:hideMark/>
          </w:tcPr>
          <w:p w14:paraId="48001057" w14:textId="230445D5" w:rsidR="00C979CE" w:rsidRPr="00D16DD5" w:rsidRDefault="00C979CE" w:rsidP="00B014F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إعلان طلب العروض</w:t>
            </w:r>
            <w:r w:rsidR="006B46B4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لإ</w:t>
            </w:r>
            <w:r w:rsidR="00B014F3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نجاز</w:t>
            </w:r>
            <w:r w:rsidR="006B46B4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 w:rsidR="00B014F3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أشغال</w:t>
            </w:r>
            <w:r w:rsidR="006B46B4">
              <w:rPr>
                <w:rFonts w:cs="Arial"/>
                <w:b/>
                <w:bCs/>
                <w:color w:val="000000"/>
                <w:sz w:val="32"/>
                <w:szCs w:val="32"/>
                <w:lang w:bidi="ar-TN"/>
              </w:rPr>
              <w:t xml:space="preserve"> </w:t>
            </w:r>
          </w:p>
        </w:tc>
        <w:tc>
          <w:tcPr>
            <w:tcW w:w="3260" w:type="dxa"/>
            <w:vMerge/>
            <w:vAlign w:val="center"/>
            <w:hideMark/>
          </w:tcPr>
          <w:p w14:paraId="457FA941" w14:textId="77777777" w:rsidR="004566A0" w:rsidRPr="00452DAB" w:rsidRDefault="004566A0" w:rsidP="008B69AE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4566A0" w:rsidRPr="00D16DD5" w14:paraId="6F854257" w14:textId="77777777" w:rsidTr="008B69AE">
        <w:trPr>
          <w:trHeight w:val="779"/>
        </w:trPr>
        <w:tc>
          <w:tcPr>
            <w:tcW w:w="3539" w:type="dxa"/>
            <w:vMerge/>
            <w:hideMark/>
          </w:tcPr>
          <w:p w14:paraId="35395A41" w14:textId="77777777" w:rsidR="004566A0" w:rsidRPr="00D16DD5" w:rsidRDefault="004566A0" w:rsidP="008B69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14:paraId="7448313F" w14:textId="77777777" w:rsidR="004566A0" w:rsidRPr="00D16DD5" w:rsidRDefault="004566A0" w:rsidP="008B69A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  <w:hideMark/>
          </w:tcPr>
          <w:p w14:paraId="10964297" w14:textId="221109AA" w:rsidR="004566A0" w:rsidRPr="00452DAB" w:rsidRDefault="004566A0" w:rsidP="000C17B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87145">
              <w:rPr>
                <w:rFonts w:cs="Arial"/>
                <w:color w:val="000000"/>
              </w:rPr>
              <w:t>Référence</w:t>
            </w:r>
            <w:r w:rsidR="001633AA">
              <w:rPr>
                <w:rFonts w:cs="Arial"/>
                <w:color w:val="000000"/>
              </w:rPr>
              <w:t> </w:t>
            </w:r>
            <w:r w:rsidR="006B46B4">
              <w:rPr>
                <w:rFonts w:cs="Arial"/>
                <w:color w:val="000000"/>
              </w:rPr>
              <w:t>:</w:t>
            </w:r>
            <w:r w:rsidR="006B46B4" w:rsidRPr="00A87145">
              <w:rPr>
                <w:rFonts w:cs="Arial"/>
                <w:color w:val="000000"/>
              </w:rPr>
              <w:t xml:space="preserve"> </w:t>
            </w:r>
            <w:r w:rsidR="003211D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FOR-GRP-DREH_01-</w:t>
            </w:r>
            <w:r w:rsidR="003211D1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Bizerte</w:t>
            </w:r>
          </w:p>
        </w:tc>
      </w:tr>
      <w:tr w:rsidR="004566A0" w:rsidRPr="00D16DD5" w14:paraId="73D3ADFB" w14:textId="77777777" w:rsidTr="008B69AE">
        <w:trPr>
          <w:trHeight w:val="555"/>
        </w:trPr>
        <w:tc>
          <w:tcPr>
            <w:tcW w:w="3539" w:type="dxa"/>
            <w:vAlign w:val="center"/>
            <w:hideMark/>
          </w:tcPr>
          <w:p w14:paraId="664EF93E" w14:textId="3649A21E" w:rsidR="004566A0" w:rsidRPr="00753780" w:rsidRDefault="004566A0" w:rsidP="006B46B4">
            <w:pPr>
              <w:jc w:val="center"/>
            </w:pPr>
            <w:r>
              <w:t>Page 1/</w:t>
            </w:r>
            <w:r w:rsidR="006B46B4">
              <w:t>1</w:t>
            </w:r>
          </w:p>
        </w:tc>
        <w:tc>
          <w:tcPr>
            <w:tcW w:w="3799" w:type="dxa"/>
            <w:vMerge/>
            <w:vAlign w:val="center"/>
            <w:hideMark/>
          </w:tcPr>
          <w:p w14:paraId="7EBCA041" w14:textId="77777777" w:rsidR="004566A0" w:rsidRPr="00D16DD5" w:rsidRDefault="004566A0" w:rsidP="008B69A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  <w:hideMark/>
          </w:tcPr>
          <w:p w14:paraId="255CCA90" w14:textId="2CFD7597" w:rsidR="004566A0" w:rsidRPr="00452DAB" w:rsidRDefault="004566A0" w:rsidP="000C17B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Révision</w:t>
            </w:r>
            <w:r w:rsidRPr="00452DAB">
              <w:rPr>
                <w:rFonts w:cs="Arial"/>
                <w:color w:val="000000"/>
              </w:rPr>
              <w:t xml:space="preserve"> : </w:t>
            </w:r>
            <w:r w:rsidR="003211D1">
              <w:rPr>
                <w:rFonts w:cs="Arial"/>
                <w:color w:val="000000"/>
              </w:rPr>
              <w:t>00</w:t>
            </w:r>
          </w:p>
        </w:tc>
      </w:tr>
    </w:tbl>
    <w:p w14:paraId="1C20DDB0" w14:textId="40ABE433" w:rsidR="00B86B11" w:rsidRPr="008D67AB" w:rsidRDefault="00B86B11" w:rsidP="008D67AB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8D67AB">
        <w:rPr>
          <w:rFonts w:hint="cs"/>
          <w:b/>
          <w:bCs/>
          <w:sz w:val="28"/>
          <w:szCs w:val="28"/>
          <w:rtl/>
        </w:rPr>
        <w:t>الإدارة الجهويّـــة ببنزرت</w:t>
      </w:r>
    </w:p>
    <w:p w14:paraId="68737B83" w14:textId="77777777" w:rsidR="00120299" w:rsidRDefault="00120299" w:rsidP="00B014F3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120299">
        <w:rPr>
          <w:rFonts w:cs="Arial"/>
          <w:b/>
          <w:bCs/>
          <w:sz w:val="28"/>
          <w:szCs w:val="28"/>
          <w:rtl/>
        </w:rPr>
        <w:t>أشغال اتمام حماية العناصر الحاملة للجسر المتحرك ببنزرت لسنة 2023</w:t>
      </w:r>
    </w:p>
    <w:p w14:paraId="6C34B9AF" w14:textId="1BCB06C0" w:rsidR="00B014F3" w:rsidRPr="00B014F3" w:rsidRDefault="00B014F3" w:rsidP="0044432F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B014F3">
        <w:rPr>
          <w:b/>
          <w:bCs/>
          <w:sz w:val="28"/>
          <w:szCs w:val="28"/>
          <w:rtl/>
        </w:rPr>
        <w:t xml:space="preserve">إعلان </w:t>
      </w:r>
      <w:proofErr w:type="spellStart"/>
      <w:proofErr w:type="gramStart"/>
      <w:r w:rsidR="00E60839">
        <w:rPr>
          <w:rFonts w:hint="cs"/>
          <w:b/>
          <w:bCs/>
          <w:sz w:val="28"/>
          <w:szCs w:val="28"/>
          <w:rtl/>
        </w:rPr>
        <w:t>إستشارة</w:t>
      </w:r>
      <w:proofErr w:type="spellEnd"/>
      <w:r w:rsidR="00E60839">
        <w:rPr>
          <w:rFonts w:hint="cs"/>
          <w:b/>
          <w:bCs/>
          <w:sz w:val="28"/>
          <w:szCs w:val="28"/>
          <w:rtl/>
        </w:rPr>
        <w:t xml:space="preserve"> </w:t>
      </w:r>
      <w:r w:rsidRPr="00B014F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B014F3">
        <w:rPr>
          <w:b/>
          <w:bCs/>
          <w:sz w:val="28"/>
          <w:szCs w:val="28"/>
          <w:rtl/>
        </w:rPr>
        <w:t>عدد</w:t>
      </w:r>
      <w:proofErr w:type="gramEnd"/>
      <w:r w:rsidRPr="00B014F3">
        <w:rPr>
          <w:b/>
          <w:bCs/>
          <w:sz w:val="28"/>
          <w:szCs w:val="28"/>
          <w:rtl/>
        </w:rPr>
        <w:t xml:space="preserve"> </w:t>
      </w:r>
      <w:r w:rsidR="0044432F">
        <w:rPr>
          <w:b/>
          <w:bCs/>
          <w:sz w:val="28"/>
          <w:szCs w:val="28"/>
        </w:rPr>
        <w:t>07</w:t>
      </w:r>
      <w:r w:rsidRPr="00B014F3">
        <w:rPr>
          <w:b/>
          <w:bCs/>
          <w:sz w:val="28"/>
          <w:szCs w:val="28"/>
          <w:rtl/>
        </w:rPr>
        <w:t>/</w:t>
      </w:r>
      <w:r w:rsidR="00120299" w:rsidRPr="00120299">
        <w:rPr>
          <w:rFonts w:hint="cs"/>
          <w:b/>
          <w:bCs/>
          <w:sz w:val="28"/>
          <w:szCs w:val="28"/>
          <w:rtl/>
        </w:rPr>
        <w:t>2023</w:t>
      </w:r>
    </w:p>
    <w:p w14:paraId="3DC472BB" w14:textId="77777777" w:rsidR="00B014F3" w:rsidRPr="00B014F3" w:rsidRDefault="00B014F3" w:rsidP="00B014F3">
      <w:pPr>
        <w:bidi/>
        <w:jc w:val="center"/>
        <w:rPr>
          <w:b/>
          <w:bCs/>
          <w:sz w:val="28"/>
          <w:szCs w:val="28"/>
          <w:lang w:bidi="ar-TN"/>
        </w:rPr>
      </w:pPr>
      <w:r w:rsidRPr="00B014F3">
        <w:rPr>
          <w:rFonts w:hint="cs"/>
          <w:b/>
          <w:bCs/>
          <w:sz w:val="28"/>
          <w:szCs w:val="28"/>
          <w:rtl/>
          <w:lang w:bidi="ar-TN"/>
        </w:rPr>
        <w:t>حصريا على الخط (تون</w:t>
      </w:r>
      <w:r w:rsidRPr="00B014F3">
        <w:rPr>
          <w:rFonts w:hint="cs"/>
          <w:b/>
          <w:bCs/>
          <w:sz w:val="28"/>
          <w:szCs w:val="28"/>
          <w:rtl/>
        </w:rPr>
        <w:t>ي</w:t>
      </w:r>
      <w:r w:rsidRPr="00B014F3">
        <w:rPr>
          <w:rFonts w:hint="cs"/>
          <w:b/>
          <w:bCs/>
          <w:sz w:val="28"/>
          <w:szCs w:val="28"/>
          <w:rtl/>
          <w:lang w:bidi="ar-TN"/>
        </w:rPr>
        <w:t>بس)</w:t>
      </w:r>
    </w:p>
    <w:p w14:paraId="76DEE8AA" w14:textId="77777777" w:rsidR="00FC002A" w:rsidRPr="00FC002A" w:rsidRDefault="00FC002A" w:rsidP="00120299">
      <w:pPr>
        <w:bidi/>
        <w:spacing w:after="0" w:line="360" w:lineRule="auto"/>
        <w:ind w:left="-143" w:firstLine="851"/>
        <w:jc w:val="both"/>
        <w:rPr>
          <w:rFonts w:ascii="Times New Roman" w:eastAsia="Times New Roman" w:hAnsi="Times New Roman" w:cs="Traditional Arabic"/>
          <w:sz w:val="16"/>
          <w:szCs w:val="16"/>
          <w:rtl/>
          <w:lang w:eastAsia="fr-FR"/>
        </w:rPr>
      </w:pPr>
    </w:p>
    <w:p w14:paraId="1078AF59" w14:textId="7FA3482D" w:rsidR="00120299" w:rsidRDefault="00120299" w:rsidP="0044432F">
      <w:pPr>
        <w:bidi/>
        <w:spacing w:after="0" w:line="360" w:lineRule="auto"/>
        <w:ind w:left="-143" w:firstLine="851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</w:pP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تعتــزم الإدارة الجهويـــة للتجهيــز والإسكــان ببنزرت </w:t>
      </w:r>
      <w:r w:rsidR="0044432F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الإعلان عن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استشارة عدد </w:t>
      </w:r>
      <w:r w:rsidR="0044432F" w:rsidRPr="0044432F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07/</w:t>
      </w:r>
      <w:proofErr w:type="gramStart"/>
      <w:r w:rsidR="0044432F" w:rsidRPr="0044432F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2023</w:t>
      </w:r>
      <w:r w:rsidRPr="0044432F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 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>حصريا</w:t>
      </w:r>
      <w:proofErr w:type="gramEnd"/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 xml:space="preserve"> على الخط (</w:t>
      </w:r>
      <w:proofErr w:type="spellStart"/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>تونيبس</w:t>
      </w:r>
      <w:proofErr w:type="spellEnd"/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>)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كمــا </w:t>
      </w:r>
      <w:proofErr w:type="spellStart"/>
      <w:r w:rsidR="00FC002A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كما</w:t>
      </w:r>
      <w:proofErr w:type="spellEnd"/>
      <w:r w:rsidR="00FC002A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يلي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1951"/>
        <w:gridCol w:w="2981"/>
      </w:tblGrid>
      <w:tr w:rsidR="000C17B6" w:rsidRPr="00B014F3" w14:paraId="11C539DE" w14:textId="77777777" w:rsidTr="004C2FAB">
        <w:trPr>
          <w:trHeight w:val="560"/>
          <w:jc w:val="center"/>
        </w:trPr>
        <w:tc>
          <w:tcPr>
            <w:tcW w:w="5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60FFE0" w14:textId="7EF2B6BD" w:rsidR="000C17B6" w:rsidRPr="00B014F3" w:rsidRDefault="000C17B6" w:rsidP="000429AD">
            <w:pPr>
              <w:bidi/>
              <w:ind w:left="-143" w:firstLine="14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الموضوع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450DEA" w14:textId="77777777" w:rsidR="000C17B6" w:rsidRPr="00B014F3" w:rsidRDefault="000C17B6" w:rsidP="000429AD">
            <w:pPr>
              <w:bidi/>
              <w:ind w:left="-143" w:firstLine="143"/>
              <w:jc w:val="center"/>
              <w:rPr>
                <w:b/>
                <w:bCs/>
                <w:rtl/>
              </w:rPr>
            </w:pPr>
            <w:r w:rsidRPr="00B014F3">
              <w:rPr>
                <w:rFonts w:hint="cs"/>
                <w:b/>
                <w:bCs/>
                <w:rtl/>
              </w:rPr>
              <w:t>مبلغ الضمان الوقتي</w:t>
            </w:r>
          </w:p>
          <w:p w14:paraId="3533A62C" w14:textId="22BE7186" w:rsidR="000C17B6" w:rsidRPr="00B014F3" w:rsidRDefault="000C17B6" w:rsidP="000429AD">
            <w:pPr>
              <w:bidi/>
              <w:ind w:left="-143" w:firstLine="143"/>
              <w:jc w:val="center"/>
              <w:rPr>
                <w:b/>
                <w:bCs/>
              </w:rPr>
            </w:pPr>
            <w:proofErr w:type="gramStart"/>
            <w:r w:rsidRPr="00B014F3">
              <w:rPr>
                <w:rFonts w:hint="cs"/>
                <w:b/>
                <w:bCs/>
                <w:rtl/>
              </w:rPr>
              <w:t>(</w:t>
            </w:r>
            <w:r w:rsidR="00FC002A">
              <w:rPr>
                <w:rFonts w:hint="cs"/>
                <w:b/>
                <w:bCs/>
                <w:rtl/>
              </w:rPr>
              <w:t xml:space="preserve"> </w:t>
            </w:r>
            <w:r w:rsidRPr="00B014F3">
              <w:rPr>
                <w:rFonts w:hint="cs"/>
                <w:b/>
                <w:bCs/>
                <w:rtl/>
              </w:rPr>
              <w:t>دينار</w:t>
            </w:r>
            <w:proofErr w:type="gramEnd"/>
            <w:r w:rsidRPr="00B014F3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7AA97F" w14:textId="77777777" w:rsidR="000C17B6" w:rsidRPr="00B014F3" w:rsidRDefault="000C17B6" w:rsidP="000429AD">
            <w:pPr>
              <w:bidi/>
              <w:ind w:left="-143" w:firstLine="425"/>
              <w:jc w:val="center"/>
              <w:rPr>
                <w:b/>
                <w:bCs/>
                <w:rtl/>
              </w:rPr>
            </w:pPr>
            <w:r w:rsidRPr="00B014F3">
              <w:rPr>
                <w:rFonts w:hint="cs"/>
                <w:b/>
                <w:bCs/>
                <w:rtl/>
              </w:rPr>
              <w:t>التأهيل</w:t>
            </w:r>
          </w:p>
        </w:tc>
      </w:tr>
      <w:tr w:rsidR="000C17B6" w:rsidRPr="00B014F3" w14:paraId="674EF085" w14:textId="77777777" w:rsidTr="00FC002A">
        <w:trPr>
          <w:trHeight w:val="1204"/>
          <w:jc w:val="center"/>
        </w:trPr>
        <w:tc>
          <w:tcPr>
            <w:tcW w:w="5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3249B" w14:textId="77777777" w:rsidR="00FC002A" w:rsidRPr="00E60839" w:rsidRDefault="00FC002A" w:rsidP="00FC002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6083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أشغال إتمام حماية العناصر الحاملة للجسر المتحرك ببنزرت لسنة 2023</w:t>
            </w:r>
          </w:p>
          <w:p w14:paraId="455E1B00" w14:textId="72502698" w:rsidR="000C17B6" w:rsidRPr="00B014F3" w:rsidRDefault="000C17B6" w:rsidP="000429AD">
            <w:pPr>
              <w:bidi/>
              <w:ind w:firstLine="264"/>
              <w:jc w:val="center"/>
              <w:rPr>
                <w:b/>
                <w:bCs/>
                <w:rtl/>
              </w:rPr>
            </w:pP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E9D3A" w14:textId="395DD494" w:rsidR="000C17B6" w:rsidRPr="00FC002A" w:rsidRDefault="00FC002A" w:rsidP="00FC00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FC002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400,000</w:t>
            </w: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4A3CB" w14:textId="77777777" w:rsidR="00FC002A" w:rsidRPr="00E60839" w:rsidRDefault="00FC002A" w:rsidP="00FC002A">
            <w:pPr>
              <w:numPr>
                <w:ilvl w:val="0"/>
                <w:numId w:val="32"/>
              </w:numPr>
              <w:bidi/>
              <w:spacing w:after="0" w:line="240" w:lineRule="auto"/>
              <w:ind w:left="317" w:firstLine="1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E6083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نشاط أشغال بحرية: أ ب: المقاولات العامة صنف 1</w:t>
            </w:r>
          </w:p>
          <w:p w14:paraId="2674BBA2" w14:textId="477A85A9" w:rsidR="000C17B6" w:rsidRPr="00FC002A" w:rsidRDefault="000C17B6" w:rsidP="000429AD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2AF7567D" w14:textId="77777777" w:rsidR="00FC002A" w:rsidRPr="00FC002A" w:rsidRDefault="00FC002A" w:rsidP="00FC002A">
      <w:pPr>
        <w:bidi/>
        <w:spacing w:after="0" w:line="240" w:lineRule="auto"/>
        <w:ind w:left="-143" w:firstLine="851"/>
        <w:jc w:val="both"/>
        <w:rPr>
          <w:rFonts w:ascii="Times New Roman" w:eastAsia="Times New Roman" w:hAnsi="Times New Roman" w:cs="Traditional Arabic"/>
          <w:sz w:val="16"/>
          <w:szCs w:val="16"/>
          <w:rtl/>
          <w:lang w:eastAsia="fr-FR"/>
        </w:rPr>
      </w:pPr>
    </w:p>
    <w:p w14:paraId="7E97D142" w14:textId="3CBEFDAD" w:rsidR="00FC002A" w:rsidRPr="00E60839" w:rsidRDefault="00FC002A" w:rsidP="00FC002A">
      <w:pPr>
        <w:bidi/>
        <w:spacing w:after="0" w:line="240" w:lineRule="auto"/>
        <w:ind w:left="-143" w:firstLine="851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</w:pP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إذا كان المشارك مسجل بمنظومة الشراءات العمومية على الخط </w:t>
      </w:r>
      <w:proofErr w:type="spell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تونبس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يمكنه المشاركة و تحميل كراس الشروط مجانا عبر الموقع </w:t>
      </w:r>
      <w:hyperlink r:id="rId8" w:history="1">
        <w:proofErr w:type="gramStart"/>
        <w:r w:rsidRPr="00E60839">
          <w:rPr>
            <w:rFonts w:ascii="Times New Roman" w:eastAsia="Times New Roman" w:hAnsi="Times New Roman" w:cs="Traditional Arabic"/>
            <w:sz w:val="28"/>
            <w:szCs w:val="28"/>
            <w:u w:val="single"/>
            <w:lang w:eastAsia="fr-FR"/>
          </w:rPr>
          <w:t>www.tuneps.tn</w:t>
        </w:r>
      </w:hyperlink>
      <w:r w:rsidRPr="00E60839">
        <w:rPr>
          <w:rFonts w:ascii="Times New Roman" w:eastAsia="Times New Roman" w:hAnsi="Times New Roman" w:cs="Traditional Arabic"/>
          <w:sz w:val="28"/>
          <w:szCs w:val="28"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،</w:t>
      </w:r>
      <w:proofErr w:type="gram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وفي صورة عدم القيام بعد بالتسجيل عبر منظومة "</w:t>
      </w:r>
      <w:proofErr w:type="spell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تونبس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" فيتعين عليه التسجيل و حيازة بطاقة مصادقة الكترونية وذلك بعد </w:t>
      </w:r>
      <w:r w:rsidR="004C2FAB"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الاتصال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بوحدة الشراء العمومي على الخط بالهيئة العليا للطلب العمومي.</w:t>
      </w:r>
    </w:p>
    <w:p w14:paraId="2143CCFC" w14:textId="77777777" w:rsidR="00FC002A" w:rsidRPr="00E60839" w:rsidRDefault="00FC002A" w:rsidP="00FC002A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10"/>
          <w:szCs w:val="10"/>
          <w:rtl/>
          <w:lang w:eastAsia="fr-FR"/>
        </w:rPr>
      </w:pPr>
    </w:p>
    <w:p w14:paraId="411BAAB3" w14:textId="1E55FC24" w:rsidR="00FC002A" w:rsidRPr="00E60839" w:rsidRDefault="00FC002A" w:rsidP="004C2FAB">
      <w:pPr>
        <w:bidi/>
        <w:spacing w:after="0" w:line="240" w:lineRule="auto"/>
        <w:ind w:left="-143" w:firstLine="851"/>
        <w:jc w:val="both"/>
        <w:rPr>
          <w:rFonts w:ascii="Times New Roman" w:eastAsia="Times New Roman" w:hAnsi="Times New Roman" w:cs="Traditional Arabic"/>
          <w:sz w:val="28"/>
          <w:szCs w:val="28"/>
          <w:lang w:eastAsia="fr-FR"/>
        </w:rPr>
      </w:pP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يتم إرسال الوثائق الإدارية و العروض الفنية والمالية و جوبا عبر منظومة الشراء العمومي على الخط "</w:t>
      </w:r>
      <w:proofErr w:type="spell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تونيبس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"</w:t>
      </w:r>
      <w:r w:rsidRPr="00E60839">
        <w:rPr>
          <w:rFonts w:ascii="Times New Roman" w:eastAsia="Times New Roman" w:hAnsi="Times New Roman" w:cs="Traditional Arabic"/>
          <w:b/>
          <w:bCs/>
          <w:sz w:val="28"/>
          <w:szCs w:val="28"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/>
        </w:rPr>
        <w:t>(</w:t>
      </w:r>
      <w:hyperlink r:id="rId9" w:history="1">
        <w:r w:rsidRPr="00E60839">
          <w:rPr>
            <w:rFonts w:ascii="Times New Roman" w:eastAsia="Times New Roman" w:hAnsi="Times New Roman" w:cs="Traditional Arabic"/>
            <w:b/>
            <w:bCs/>
            <w:sz w:val="28"/>
            <w:szCs w:val="28"/>
            <w:lang w:eastAsia="fr-FR"/>
          </w:rPr>
          <w:t>www.tuneps.tn</w:t>
        </w:r>
      </w:hyperlink>
      <w:r w:rsidRPr="00E608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/>
        </w:rPr>
        <w:t>)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إلا أنه بالنسبة </w:t>
      </w:r>
      <w:r w:rsidRPr="00FC002A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/>
        </w:rPr>
        <w:t>للضمان الوقتي و</w:t>
      </w:r>
      <w:r w:rsidRPr="00FC002A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/>
        </w:rPr>
        <w:t xml:space="preserve">للنظير من السجل التجاري ونسخة مطابقة للأصل من قرار المصادقة أو التأهيل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فيتم إرسالهم حسب الإجراءات المادية العادية قبل الساعة و التاريخ الأقصى المضبوطة لقبول العروض في ظرف مغلق عن طريق البريد 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>مضمون الوصول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أو البريد السريع أو إيداعه مباشرة بمكتب الضبط ب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 xml:space="preserve">الإدارة الجهويّة للتجهيز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و الإسكان ببنزرت 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 xml:space="preserve">شارع الحبيب </w:t>
      </w:r>
      <w:proofErr w:type="spellStart"/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>بوقطفة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sz w:val="24"/>
          <w:szCs w:val="24"/>
          <w:rtl/>
          <w:lang w:eastAsia="fr-FR"/>
        </w:rPr>
        <w:t>7000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 xml:space="preserve"> بنزرت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ولا يحمل سوى موضوع </w:t>
      </w:r>
      <w:r w:rsidR="004C2FAB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الاستشارة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وعبارة </w:t>
      </w:r>
      <w:r w:rsidRPr="00E60839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 xml:space="preserve">"لا يفتح وثائق تكميلية استشارة </w:t>
      </w:r>
      <w:r w:rsidRPr="00E6083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 w:bidi="ar-TN"/>
        </w:rPr>
        <w:t>عدد</w:t>
      </w:r>
      <w:r w:rsidRPr="00E60839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</w:t>
      </w:r>
      <w:r w:rsidR="004C2FA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07/2023</w:t>
      </w:r>
      <w:r w:rsidRPr="004C2FA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 w:bidi="ar-TN"/>
        </w:rPr>
        <w:t xml:space="preserve"> </w:t>
      </w:r>
      <w:r w:rsidRPr="00E60839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>المتعلق</w:t>
      </w:r>
      <w:r w:rsidR="004C2FAB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>ة</w:t>
      </w:r>
      <w:r w:rsidRPr="00E60839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 xml:space="preserve"> بأشغال اتمام حماية العناصر الحاملة للجسر المتحرك ببنزرت لسنة</w:t>
      </w:r>
      <w:r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rtl/>
          <w:lang w:eastAsia="fr-FR"/>
        </w:rPr>
        <w:t>2023</w:t>
      </w:r>
      <w:r w:rsidRPr="00E60839">
        <w:rPr>
          <w:rFonts w:ascii="Times New Roman" w:eastAsia="Times New Roman" w:hAnsi="Times New Roman" w:cs="Traditional Arabic" w:hint="cs"/>
          <w:i/>
          <w:iCs/>
          <w:sz w:val="28"/>
          <w:szCs w:val="28"/>
          <w:rtl/>
          <w:lang w:eastAsia="fr-FR"/>
        </w:rPr>
        <w:t>".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</w:t>
      </w:r>
    </w:p>
    <w:p w14:paraId="5D7075FC" w14:textId="77777777" w:rsidR="00FC002A" w:rsidRPr="00E60839" w:rsidRDefault="00FC002A" w:rsidP="00FC002A">
      <w:pPr>
        <w:bidi/>
        <w:spacing w:after="0" w:line="240" w:lineRule="auto"/>
        <w:ind w:left="-143" w:firstLine="425"/>
        <w:jc w:val="both"/>
        <w:rPr>
          <w:rFonts w:ascii="Times New Roman" w:eastAsia="Times New Roman" w:hAnsi="Times New Roman" w:cs="Traditional Arabic"/>
          <w:sz w:val="10"/>
          <w:szCs w:val="10"/>
          <w:rtl/>
          <w:lang w:eastAsia="fr-FR"/>
        </w:rPr>
      </w:pPr>
    </w:p>
    <w:p w14:paraId="3E6B2009" w14:textId="63B6B124" w:rsidR="00FC002A" w:rsidRPr="00E60839" w:rsidRDefault="00FC002A" w:rsidP="005D1F86">
      <w:pPr>
        <w:bidi/>
        <w:spacing w:after="0" w:line="240" w:lineRule="auto"/>
        <w:ind w:left="-143" w:firstLine="851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</w:pP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حد</w:t>
      </w:r>
      <w:r w:rsidR="004C2FAB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ّ</w:t>
      </w:r>
      <w:bookmarkStart w:id="0" w:name="_GoBack"/>
      <w:bookmarkEnd w:id="0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د آخر أجل لقبول العروض ليوم </w:t>
      </w:r>
      <w:r w:rsidRPr="005D1F86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fr-FR"/>
        </w:rPr>
        <w:t>الثلاثا</w:t>
      </w:r>
      <w:r w:rsidRPr="005D1F86">
        <w:rPr>
          <w:rFonts w:ascii="Times New Roman" w:eastAsia="Times New Roman" w:hAnsi="Times New Roman" w:cs="Traditional Arabic" w:hint="eastAsia"/>
          <w:b/>
          <w:bCs/>
          <w:sz w:val="32"/>
          <w:szCs w:val="32"/>
          <w:u w:val="single"/>
          <w:rtl/>
          <w:lang w:eastAsia="fr-FR"/>
        </w:rPr>
        <w:t>ء</w:t>
      </w:r>
      <w:r w:rsidRPr="005D1F86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="005D1F86" w:rsidRPr="005D1F86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lang w:eastAsia="fr-FR"/>
        </w:rPr>
        <w:t>11</w:t>
      </w:r>
      <w:r w:rsidRPr="005D1F86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fr-FR"/>
        </w:rPr>
        <w:t xml:space="preserve"> </w:t>
      </w:r>
      <w:proofErr w:type="spellStart"/>
      <w:r w:rsidR="005D1F86" w:rsidRPr="005D1F86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fr-FR"/>
        </w:rPr>
        <w:t>أفريل</w:t>
      </w:r>
      <w:proofErr w:type="spellEnd"/>
      <w:r w:rsidRPr="005D1F86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fr-FR"/>
        </w:rPr>
        <w:t xml:space="preserve"> 2023</w:t>
      </w:r>
      <w:r w:rsidRPr="00E60839">
        <w:rPr>
          <w:rFonts w:ascii="Times New Roman" w:eastAsia="Times New Roman" w:hAnsi="Times New Roman" w:cs="Traditional Arabic" w:hint="cs"/>
          <w:b/>
          <w:bCs/>
          <w:sz w:val="24"/>
          <w:szCs w:val="24"/>
          <w:u w:val="single"/>
          <w:rtl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على الساعة العاشرة صباحا </w:t>
      </w:r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(10</w:t>
      </w:r>
      <w:r w:rsidRPr="00E60839">
        <w:rPr>
          <w:rFonts w:ascii="Times New Roman" w:eastAsia="Times New Roman" w:hAnsi="Times New Roman" w:cs="Traditional Arabic"/>
          <w:sz w:val="24"/>
          <w:szCs w:val="24"/>
          <w:vertAlign w:val="superscript"/>
          <w:lang w:eastAsia="fr-FR"/>
        </w:rPr>
        <w:t>h</w:t>
      </w:r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:00)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و يعتمد ختم مكتب الضبط بال</w:t>
      </w:r>
      <w:r w:rsidRPr="00E60839"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  <w:t xml:space="preserve">إدارة الجهويّة للتجهيز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و الإسكان ببنزرت بالنسبة للوثائق التكميلية كما يغلق في نفس اليوم و نفس الساعة باب الترشحات آليا بالنسبة للمشاركة عبر منظومة </w:t>
      </w:r>
      <w:proofErr w:type="spell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تونيبس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و يقع فتح العروض في جلسة علنية في نفس اليوم على الساعة الحادية عشر </w:t>
      </w:r>
      <w:proofErr w:type="gram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صباحا </w:t>
      </w:r>
      <w:r w:rsidRPr="00E60839">
        <w:rPr>
          <w:rFonts w:ascii="Times New Roman" w:eastAsia="Times New Roman" w:hAnsi="Times New Roman" w:cs="Traditional Arabic"/>
          <w:sz w:val="28"/>
          <w:szCs w:val="28"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(</w:t>
      </w:r>
      <w:proofErr w:type="gramEnd"/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11</w:t>
      </w:r>
      <w:r w:rsidRPr="00E60839">
        <w:rPr>
          <w:rFonts w:ascii="Times New Roman" w:eastAsia="Times New Roman" w:hAnsi="Times New Roman" w:cs="Traditional Arabic"/>
          <w:sz w:val="24"/>
          <w:szCs w:val="24"/>
          <w:vertAlign w:val="superscript"/>
          <w:lang w:eastAsia="fr-FR"/>
        </w:rPr>
        <w:t>h</w:t>
      </w:r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:00)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بالإدارة الجهوية للتجهيز و الإسكان ببنزرت.</w:t>
      </w:r>
    </w:p>
    <w:p w14:paraId="2EB8CACB" w14:textId="77777777" w:rsidR="00FC002A" w:rsidRPr="00E60839" w:rsidRDefault="00FC002A" w:rsidP="00FC002A">
      <w:pPr>
        <w:bidi/>
        <w:spacing w:after="0" w:line="240" w:lineRule="auto"/>
        <w:ind w:left="-143" w:firstLine="425"/>
        <w:jc w:val="both"/>
        <w:rPr>
          <w:rFonts w:ascii="Times New Roman" w:eastAsia="Times New Roman" w:hAnsi="Times New Roman" w:cs="Traditional Arabic"/>
          <w:sz w:val="10"/>
          <w:szCs w:val="10"/>
          <w:rtl/>
          <w:lang w:eastAsia="fr-FR"/>
        </w:rPr>
      </w:pPr>
    </w:p>
    <w:p w14:paraId="02489934" w14:textId="77777777" w:rsidR="00FC002A" w:rsidRPr="00E60839" w:rsidRDefault="00FC002A" w:rsidP="00FC002A">
      <w:pPr>
        <w:bidi/>
        <w:spacing w:after="0" w:line="240" w:lineRule="auto"/>
        <w:ind w:left="-143" w:firstLine="141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lang w:eastAsia="fr-FR"/>
        </w:rPr>
      </w:pP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ولمزيد الإرشادات حول كيفية التسجيل واستعمال منظومة </w:t>
      </w:r>
      <w:r w:rsidRPr="00E60839">
        <w:rPr>
          <w:rFonts w:ascii="Times New Roman" w:eastAsia="Times New Roman" w:hAnsi="Times New Roman" w:cs="Traditional Arabic"/>
          <w:sz w:val="24"/>
          <w:szCs w:val="24"/>
          <w:lang w:eastAsia="fr-FR"/>
        </w:rPr>
        <w:t>TUNEPS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يمكنكم </w:t>
      </w:r>
      <w:proofErr w:type="spellStart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الإتصال</w:t>
      </w:r>
      <w:proofErr w:type="spellEnd"/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بمركز النداء التابع لوحدة الشراء العمومي على الخط بالهيئة العليا للطلب العمومي</w:t>
      </w:r>
      <w:r w:rsidRPr="00E60839">
        <w:rPr>
          <w:rFonts w:ascii="Times New Roman" w:eastAsia="Times New Roman" w:hAnsi="Times New Roman" w:cs="Traditional Arabic"/>
          <w:sz w:val="28"/>
          <w:szCs w:val="28"/>
          <w:lang w:eastAsia="fr-FR"/>
        </w:rPr>
        <w:t xml:space="preserve"> </w:t>
      </w:r>
      <w:r w:rsidRPr="00E60839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على رقم الهاتف 71566364 أو عبر البريد الإلكتروني </w:t>
      </w:r>
      <w:r w:rsidRPr="00E60839">
        <w:rPr>
          <w:rFonts w:ascii="Times New Roman" w:eastAsia="Times New Roman" w:hAnsi="Times New Roman" w:cs="Traditional Arabic"/>
          <w:sz w:val="28"/>
          <w:szCs w:val="28"/>
          <w:lang w:eastAsia="fr-FR"/>
        </w:rPr>
        <w:t>tuneps@pm.gov.tn</w:t>
      </w:r>
      <w:r w:rsidRPr="00E608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/>
        </w:rPr>
        <w:t>.</w:t>
      </w:r>
    </w:p>
    <w:sectPr w:rsidR="00FC002A" w:rsidRPr="00E60839" w:rsidSect="008D67AB">
      <w:headerReference w:type="default" r:id="rId10"/>
      <w:pgSz w:w="11907" w:h="16839" w:code="9"/>
      <w:pgMar w:top="0" w:right="567" w:bottom="45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168EC" w14:textId="77777777" w:rsidR="00303D0C" w:rsidRDefault="00303D0C" w:rsidP="004D5DF0">
      <w:pPr>
        <w:spacing w:after="0" w:line="240" w:lineRule="auto"/>
      </w:pPr>
      <w:r>
        <w:separator/>
      </w:r>
    </w:p>
  </w:endnote>
  <w:endnote w:type="continuationSeparator" w:id="0">
    <w:p w14:paraId="0DBDD30B" w14:textId="77777777" w:rsidR="00303D0C" w:rsidRDefault="00303D0C" w:rsidP="004D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D181" w14:textId="77777777" w:rsidR="00303D0C" w:rsidRDefault="00303D0C" w:rsidP="004D5DF0">
      <w:pPr>
        <w:spacing w:after="0" w:line="240" w:lineRule="auto"/>
      </w:pPr>
      <w:r>
        <w:separator/>
      </w:r>
    </w:p>
  </w:footnote>
  <w:footnote w:type="continuationSeparator" w:id="0">
    <w:p w14:paraId="6DEDEE08" w14:textId="77777777" w:rsidR="00303D0C" w:rsidRDefault="00303D0C" w:rsidP="004D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5E01" w14:textId="77777777" w:rsidR="004D5DF0" w:rsidRDefault="004D5D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2DB"/>
    <w:multiLevelType w:val="hybridMultilevel"/>
    <w:tmpl w:val="C138F86C"/>
    <w:lvl w:ilvl="0" w:tplc="D8888774">
      <w:start w:val="7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CB5255"/>
    <w:multiLevelType w:val="hybridMultilevel"/>
    <w:tmpl w:val="B928A124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927C3A"/>
    <w:multiLevelType w:val="hybridMultilevel"/>
    <w:tmpl w:val="053E66C6"/>
    <w:lvl w:ilvl="0" w:tplc="E722A8A6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AE113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70898"/>
    <w:multiLevelType w:val="hybridMultilevel"/>
    <w:tmpl w:val="621AEEAE"/>
    <w:lvl w:ilvl="0" w:tplc="D8888774">
      <w:start w:val="7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140452"/>
    <w:multiLevelType w:val="multilevel"/>
    <w:tmpl w:val="C1963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>
    <w:nsid w:val="147F0931"/>
    <w:multiLevelType w:val="hybridMultilevel"/>
    <w:tmpl w:val="ABB02004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8082B10"/>
    <w:multiLevelType w:val="hybridMultilevel"/>
    <w:tmpl w:val="CC101634"/>
    <w:lvl w:ilvl="0" w:tplc="D8888774">
      <w:start w:val="7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20C5BCC"/>
    <w:multiLevelType w:val="multilevel"/>
    <w:tmpl w:val="DC4AB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>
    <w:nsid w:val="23150457"/>
    <w:multiLevelType w:val="hybridMultilevel"/>
    <w:tmpl w:val="38E04536"/>
    <w:lvl w:ilvl="0" w:tplc="85FE00B2">
      <w:start w:val="1"/>
      <w:numFmt w:val="decimal"/>
      <w:lvlText w:val="%1"/>
      <w:lvlJc w:val="left"/>
      <w:pPr>
        <w:ind w:left="12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4A05579"/>
    <w:multiLevelType w:val="hybridMultilevel"/>
    <w:tmpl w:val="CC101634"/>
    <w:lvl w:ilvl="0" w:tplc="D8888774">
      <w:start w:val="7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3255525"/>
    <w:multiLevelType w:val="hybridMultilevel"/>
    <w:tmpl w:val="6390050E"/>
    <w:lvl w:ilvl="0" w:tplc="85FE00B2">
      <w:start w:val="1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0" w:hanging="360"/>
      </w:p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3583300D"/>
    <w:multiLevelType w:val="hybridMultilevel"/>
    <w:tmpl w:val="D548E392"/>
    <w:lvl w:ilvl="0" w:tplc="807CA2BE">
      <w:start w:val="1"/>
      <w:numFmt w:val="decimal"/>
      <w:lvlText w:val="%1."/>
      <w:lvlJc w:val="left"/>
      <w:pPr>
        <w:ind w:left="16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392A3EA4"/>
    <w:multiLevelType w:val="hybridMultilevel"/>
    <w:tmpl w:val="C652D8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93F526A"/>
    <w:multiLevelType w:val="hybridMultilevel"/>
    <w:tmpl w:val="068ED7A4"/>
    <w:lvl w:ilvl="0" w:tplc="D8888774">
      <w:start w:val="7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64" w:hanging="360"/>
      </w:pPr>
    </w:lvl>
    <w:lvl w:ilvl="2" w:tplc="040C001B" w:tentative="1">
      <w:start w:val="1"/>
      <w:numFmt w:val="lowerRoman"/>
      <w:lvlText w:val="%3."/>
      <w:lvlJc w:val="right"/>
      <w:pPr>
        <w:ind w:left="2784" w:hanging="180"/>
      </w:pPr>
    </w:lvl>
    <w:lvl w:ilvl="3" w:tplc="040C000F" w:tentative="1">
      <w:start w:val="1"/>
      <w:numFmt w:val="decimal"/>
      <w:lvlText w:val="%4."/>
      <w:lvlJc w:val="left"/>
      <w:pPr>
        <w:ind w:left="3504" w:hanging="360"/>
      </w:pPr>
    </w:lvl>
    <w:lvl w:ilvl="4" w:tplc="040C0019" w:tentative="1">
      <w:start w:val="1"/>
      <w:numFmt w:val="lowerLetter"/>
      <w:lvlText w:val="%5."/>
      <w:lvlJc w:val="left"/>
      <w:pPr>
        <w:ind w:left="4224" w:hanging="360"/>
      </w:pPr>
    </w:lvl>
    <w:lvl w:ilvl="5" w:tplc="040C001B" w:tentative="1">
      <w:start w:val="1"/>
      <w:numFmt w:val="lowerRoman"/>
      <w:lvlText w:val="%6."/>
      <w:lvlJc w:val="right"/>
      <w:pPr>
        <w:ind w:left="4944" w:hanging="180"/>
      </w:pPr>
    </w:lvl>
    <w:lvl w:ilvl="6" w:tplc="040C000F" w:tentative="1">
      <w:start w:val="1"/>
      <w:numFmt w:val="decimal"/>
      <w:lvlText w:val="%7."/>
      <w:lvlJc w:val="left"/>
      <w:pPr>
        <w:ind w:left="5664" w:hanging="360"/>
      </w:pPr>
    </w:lvl>
    <w:lvl w:ilvl="7" w:tplc="040C0019" w:tentative="1">
      <w:start w:val="1"/>
      <w:numFmt w:val="lowerLetter"/>
      <w:lvlText w:val="%8."/>
      <w:lvlJc w:val="left"/>
      <w:pPr>
        <w:ind w:left="6384" w:hanging="360"/>
      </w:pPr>
    </w:lvl>
    <w:lvl w:ilvl="8" w:tplc="040C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3A1756E9"/>
    <w:multiLevelType w:val="hybridMultilevel"/>
    <w:tmpl w:val="F098B470"/>
    <w:lvl w:ilvl="0" w:tplc="1B249890">
      <w:start w:val="1"/>
      <w:numFmt w:val="decimal"/>
      <w:lvlText w:val="%1"/>
      <w:lvlJc w:val="left"/>
      <w:pPr>
        <w:ind w:left="100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B271420"/>
    <w:multiLevelType w:val="hybridMultilevel"/>
    <w:tmpl w:val="8CC85B4A"/>
    <w:lvl w:ilvl="0" w:tplc="807CA2BE">
      <w:start w:val="1"/>
      <w:numFmt w:val="decimal"/>
      <w:lvlText w:val="%1."/>
      <w:lvlJc w:val="left"/>
      <w:pPr>
        <w:ind w:left="26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>
    <w:nsid w:val="40C45F04"/>
    <w:multiLevelType w:val="hybridMultilevel"/>
    <w:tmpl w:val="8CA4E8DE"/>
    <w:lvl w:ilvl="0" w:tplc="807CA2BE">
      <w:start w:val="1"/>
      <w:numFmt w:val="decimal"/>
      <w:lvlText w:val="%1."/>
      <w:lvlJc w:val="left"/>
      <w:pPr>
        <w:ind w:left="2443" w:hanging="360"/>
      </w:pPr>
      <w:rPr>
        <w:rFonts w:hint="default"/>
      </w:rPr>
    </w:lvl>
    <w:lvl w:ilvl="1" w:tplc="57441C0E">
      <w:start w:val="4"/>
      <w:numFmt w:val="decimal"/>
      <w:lvlText w:val="%2."/>
      <w:lvlJc w:val="left"/>
      <w:pPr>
        <w:ind w:left="22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420A4197"/>
    <w:multiLevelType w:val="hybridMultilevel"/>
    <w:tmpl w:val="1E64357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C05B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76263"/>
    <w:multiLevelType w:val="hybridMultilevel"/>
    <w:tmpl w:val="D92AAAC6"/>
    <w:lvl w:ilvl="0" w:tplc="279E5606">
      <w:start w:val="5"/>
      <w:numFmt w:val="decimal"/>
      <w:lvlText w:val="%1."/>
      <w:lvlJc w:val="left"/>
      <w:pPr>
        <w:ind w:left="16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3F4C"/>
    <w:multiLevelType w:val="hybridMultilevel"/>
    <w:tmpl w:val="CB68FED6"/>
    <w:lvl w:ilvl="0" w:tplc="12C8DFB8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52170048"/>
    <w:multiLevelType w:val="multilevel"/>
    <w:tmpl w:val="C1963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52BF41C7"/>
    <w:multiLevelType w:val="hybridMultilevel"/>
    <w:tmpl w:val="5234EB8E"/>
    <w:lvl w:ilvl="0" w:tplc="85FE00B2">
      <w:start w:val="1"/>
      <w:numFmt w:val="decimal"/>
      <w:lvlText w:val="%1"/>
      <w:lvlJc w:val="left"/>
      <w:pPr>
        <w:ind w:left="2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55607BEB"/>
    <w:multiLevelType w:val="hybridMultilevel"/>
    <w:tmpl w:val="5A2A8FE0"/>
    <w:lvl w:ilvl="0" w:tplc="28242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05238"/>
    <w:multiLevelType w:val="hybridMultilevel"/>
    <w:tmpl w:val="0D8AC1F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942561"/>
    <w:multiLevelType w:val="hybridMultilevel"/>
    <w:tmpl w:val="FC4C9680"/>
    <w:lvl w:ilvl="0" w:tplc="B4F6E22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3878D7"/>
    <w:multiLevelType w:val="multilevel"/>
    <w:tmpl w:val="C1963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>
    <w:nsid w:val="6D175C62"/>
    <w:multiLevelType w:val="hybridMultilevel"/>
    <w:tmpl w:val="B784E3B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9CE245C"/>
    <w:multiLevelType w:val="hybridMultilevel"/>
    <w:tmpl w:val="11B2268E"/>
    <w:lvl w:ilvl="0" w:tplc="D88887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1FD4"/>
    <w:multiLevelType w:val="hybridMultilevel"/>
    <w:tmpl w:val="38FC7A2E"/>
    <w:lvl w:ilvl="0" w:tplc="040C000F">
      <w:start w:val="1"/>
      <w:numFmt w:val="decimal"/>
      <w:lvlText w:val="%1."/>
      <w:lvlJc w:val="left"/>
      <w:pPr>
        <w:ind w:left="1400" w:hanging="360"/>
      </w:p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7BD44AA6"/>
    <w:multiLevelType w:val="hybridMultilevel"/>
    <w:tmpl w:val="4B36DE6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8"/>
  </w:num>
  <w:num w:numId="5">
    <w:abstractNumId w:val="3"/>
  </w:num>
  <w:num w:numId="6">
    <w:abstractNumId w:val="8"/>
  </w:num>
  <w:num w:numId="7">
    <w:abstractNumId w:val="22"/>
  </w:num>
  <w:num w:numId="8">
    <w:abstractNumId w:val="27"/>
  </w:num>
  <w:num w:numId="9">
    <w:abstractNumId w:val="5"/>
  </w:num>
  <w:num w:numId="10">
    <w:abstractNumId w:val="29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23"/>
  </w:num>
  <w:num w:numId="18">
    <w:abstractNumId w:val="11"/>
  </w:num>
  <w:num w:numId="19">
    <w:abstractNumId w:val="9"/>
  </w:num>
  <w:num w:numId="20">
    <w:abstractNumId w:val="24"/>
  </w:num>
  <w:num w:numId="21">
    <w:abstractNumId w:val="26"/>
  </w:num>
  <w:num w:numId="22">
    <w:abstractNumId w:val="25"/>
  </w:num>
  <w:num w:numId="23">
    <w:abstractNumId w:val="13"/>
  </w:num>
  <w:num w:numId="24">
    <w:abstractNumId w:val="1"/>
  </w:num>
  <w:num w:numId="25">
    <w:abstractNumId w:val="6"/>
  </w:num>
  <w:num w:numId="26">
    <w:abstractNumId w:val="21"/>
  </w:num>
  <w:num w:numId="27">
    <w:abstractNumId w:val="12"/>
  </w:num>
  <w:num w:numId="28">
    <w:abstractNumId w:val="16"/>
  </w:num>
  <w:num w:numId="29">
    <w:abstractNumId w:val="17"/>
  </w:num>
  <w:num w:numId="30">
    <w:abstractNumId w:val="30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EC"/>
    <w:rsid w:val="000066FB"/>
    <w:rsid w:val="0001296C"/>
    <w:rsid w:val="00073EB6"/>
    <w:rsid w:val="00075327"/>
    <w:rsid w:val="000B147B"/>
    <w:rsid w:val="000C17B6"/>
    <w:rsid w:val="000D684C"/>
    <w:rsid w:val="00103620"/>
    <w:rsid w:val="00111C2B"/>
    <w:rsid w:val="00117310"/>
    <w:rsid w:val="00120299"/>
    <w:rsid w:val="00126533"/>
    <w:rsid w:val="00137985"/>
    <w:rsid w:val="001633AA"/>
    <w:rsid w:val="00225CA4"/>
    <w:rsid w:val="00236877"/>
    <w:rsid w:val="002514B4"/>
    <w:rsid w:val="002A7601"/>
    <w:rsid w:val="002D23B1"/>
    <w:rsid w:val="00303D0C"/>
    <w:rsid w:val="003211D1"/>
    <w:rsid w:val="00394740"/>
    <w:rsid w:val="003E3A48"/>
    <w:rsid w:val="00407339"/>
    <w:rsid w:val="0044432F"/>
    <w:rsid w:val="004566A0"/>
    <w:rsid w:val="004C1744"/>
    <w:rsid w:val="004C2FAB"/>
    <w:rsid w:val="004D5DF0"/>
    <w:rsid w:val="00501B7D"/>
    <w:rsid w:val="005420AD"/>
    <w:rsid w:val="00563D8E"/>
    <w:rsid w:val="0056776B"/>
    <w:rsid w:val="00583523"/>
    <w:rsid w:val="005D1F86"/>
    <w:rsid w:val="005F7D31"/>
    <w:rsid w:val="00600E21"/>
    <w:rsid w:val="006158C2"/>
    <w:rsid w:val="006563EC"/>
    <w:rsid w:val="00665BA7"/>
    <w:rsid w:val="006A6234"/>
    <w:rsid w:val="006B46B4"/>
    <w:rsid w:val="006D4977"/>
    <w:rsid w:val="007302D9"/>
    <w:rsid w:val="00734EDF"/>
    <w:rsid w:val="00751EEB"/>
    <w:rsid w:val="007526EE"/>
    <w:rsid w:val="00753777"/>
    <w:rsid w:val="00767185"/>
    <w:rsid w:val="007D1BA8"/>
    <w:rsid w:val="007F5130"/>
    <w:rsid w:val="008D67AB"/>
    <w:rsid w:val="008E481F"/>
    <w:rsid w:val="009156E1"/>
    <w:rsid w:val="009535DC"/>
    <w:rsid w:val="009B763C"/>
    <w:rsid w:val="00A3153B"/>
    <w:rsid w:val="00B014F3"/>
    <w:rsid w:val="00B07F6C"/>
    <w:rsid w:val="00B10566"/>
    <w:rsid w:val="00B26D91"/>
    <w:rsid w:val="00B61E69"/>
    <w:rsid w:val="00B717A9"/>
    <w:rsid w:val="00B86B11"/>
    <w:rsid w:val="00BA77F7"/>
    <w:rsid w:val="00BB3AFD"/>
    <w:rsid w:val="00BB76D3"/>
    <w:rsid w:val="00BD1098"/>
    <w:rsid w:val="00BD47C9"/>
    <w:rsid w:val="00BF5BDA"/>
    <w:rsid w:val="00C04D99"/>
    <w:rsid w:val="00C239F7"/>
    <w:rsid w:val="00C5710A"/>
    <w:rsid w:val="00C6265B"/>
    <w:rsid w:val="00C764C3"/>
    <w:rsid w:val="00C979CE"/>
    <w:rsid w:val="00CA48BC"/>
    <w:rsid w:val="00CE08F2"/>
    <w:rsid w:val="00CF791A"/>
    <w:rsid w:val="00D542F3"/>
    <w:rsid w:val="00D674E4"/>
    <w:rsid w:val="00D774F2"/>
    <w:rsid w:val="00DE17BE"/>
    <w:rsid w:val="00E073B5"/>
    <w:rsid w:val="00E409EC"/>
    <w:rsid w:val="00E458CE"/>
    <w:rsid w:val="00E60839"/>
    <w:rsid w:val="00EA685A"/>
    <w:rsid w:val="00EC148C"/>
    <w:rsid w:val="00F15CE1"/>
    <w:rsid w:val="00F33E1E"/>
    <w:rsid w:val="00F65A3F"/>
    <w:rsid w:val="00FA7EA2"/>
    <w:rsid w:val="00FB5918"/>
    <w:rsid w:val="00FC002A"/>
    <w:rsid w:val="00FC17E6"/>
    <w:rsid w:val="00FE4C2D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8738"/>
  <w15:docId w15:val="{D3EABC23-51D3-4930-BF40-99B94A6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00E21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00E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00E21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00E2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Normalcentr">
    <w:name w:val="Block Text"/>
    <w:basedOn w:val="Normal"/>
    <w:rsid w:val="00394740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  <w:style w:type="paragraph" w:styleId="Titre">
    <w:name w:val="Title"/>
    <w:basedOn w:val="Normal"/>
    <w:link w:val="TitreCar"/>
    <w:qFormat/>
    <w:rsid w:val="00501B7D"/>
    <w:pPr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01B7D"/>
    <w:rPr>
      <w:rFonts w:ascii="Times New Roman" w:eastAsia="Times New Roman" w:hAnsi="Times New Roman" w:cs="Traditional Arabic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8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4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420AD"/>
  </w:style>
  <w:style w:type="character" w:styleId="Numrodepage">
    <w:name w:val="page number"/>
    <w:rsid w:val="005420AD"/>
  </w:style>
  <w:style w:type="paragraph" w:styleId="Pieddepage">
    <w:name w:val="footer"/>
    <w:basedOn w:val="Normal"/>
    <w:link w:val="PieddepageCar"/>
    <w:uiPriority w:val="99"/>
    <w:unhideWhenUsed/>
    <w:rsid w:val="004D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DF0"/>
  </w:style>
  <w:style w:type="character" w:customStyle="1" w:styleId="UnresolvedMention">
    <w:name w:val="Unresolved Mention"/>
    <w:basedOn w:val="Policepardfaut"/>
    <w:uiPriority w:val="99"/>
    <w:semiHidden/>
    <w:unhideWhenUsed/>
    <w:rsid w:val="00E60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wiem</dc:creator>
  <cp:lastModifiedBy>MAHER</cp:lastModifiedBy>
  <cp:revision>5</cp:revision>
  <cp:lastPrinted>2020-12-09T09:19:00Z</cp:lastPrinted>
  <dcterms:created xsi:type="dcterms:W3CDTF">2023-02-22T07:19:00Z</dcterms:created>
  <dcterms:modified xsi:type="dcterms:W3CDTF">2023-03-21T14:49:00Z</dcterms:modified>
</cp:coreProperties>
</file>