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090263372"/>
        <w:docPartObj>
          <w:docPartGallery w:val="Cover Pages"/>
          <w:docPartUnique/>
        </w:docPartObj>
      </w:sdtPr>
      <w:sdtEndPr>
        <w:rPr>
          <w:sz w:val="8"/>
          <w:szCs w:val="8"/>
        </w:rPr>
      </w:sdtEndPr>
      <w:sdtContent>
        <w:tbl>
          <w:tblPr>
            <w:tblW w:w="10627" w:type="dxa"/>
            <w:tblInd w:w="-426" w:type="dxa"/>
            <w:tblBorders>
              <w:insideH w:val="single" w:sz="4" w:space="0" w:color="44546A" w:themeColor="text2"/>
            </w:tblBorders>
            <w:tblCellMar>
              <w:left w:w="0" w:type="dxa"/>
              <w:right w:w="0" w:type="dxa"/>
            </w:tblCellMar>
            <w:tblLook w:val="0600"/>
          </w:tblPr>
          <w:tblGrid>
            <w:gridCol w:w="1703"/>
            <w:gridCol w:w="8924"/>
          </w:tblGrid>
          <w:tr w:rsidR="00190E42" w:rsidRPr="000C3746" w:rsidTr="005C64A0">
            <w:trPr>
              <w:trHeight w:val="554"/>
            </w:trPr>
            <w:tc>
              <w:tcPr>
                <w:tcW w:w="1703" w:type="dxa"/>
                <w:vMerge w:val="restart"/>
                <w:shd w:val="clear" w:color="auto" w:fill="auto"/>
                <w:tcMar>
                  <w:top w:w="15" w:type="dxa"/>
                  <w:left w:w="51" w:type="dxa"/>
                  <w:bottom w:w="0" w:type="dxa"/>
                  <w:right w:w="51" w:type="dxa"/>
                </w:tcMar>
                <w:vAlign w:val="center"/>
                <w:hideMark/>
              </w:tcPr>
              <w:p w:rsidR="00190E42" w:rsidRPr="000C3746" w:rsidRDefault="00667DAE" w:rsidP="005C64A0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619125" cy="619125"/>
                      <wp:effectExtent l="19050" t="0" r="9525" b="0"/>
                      <wp:docPr id="1" name="Image 1" descr="Logo ON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ON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924" w:type="dxa"/>
                <w:shd w:val="clear" w:color="auto" w:fill="auto"/>
                <w:tcMar>
                  <w:top w:w="15" w:type="dxa"/>
                  <w:left w:w="51" w:type="dxa"/>
                  <w:bottom w:w="0" w:type="dxa"/>
                  <w:right w:w="51" w:type="dxa"/>
                </w:tcMar>
                <w:vAlign w:val="bottom"/>
                <w:hideMark/>
              </w:tcPr>
              <w:p w:rsidR="00190E42" w:rsidRPr="000C3746" w:rsidRDefault="00190E42" w:rsidP="00667DAE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32"/>
                    <w:szCs w:val="32"/>
                  </w:rPr>
                </w:pPr>
                <w:r w:rsidRPr="000C3746">
                  <w:rPr>
                    <w:rFonts w:ascii="Arial" w:hAnsi="Arial" w:hint="cs"/>
                    <w:b/>
                    <w:bCs/>
                    <w:sz w:val="32"/>
                    <w:szCs w:val="32"/>
                    <w:rtl/>
                    <w:lang w:bidi="ar-TN"/>
                  </w:rPr>
                  <w:t>الديـــــــــوان</w:t>
                </w:r>
                <w:r w:rsidR="00667DAE">
                  <w:rPr>
                    <w:rFonts w:ascii="Arial" w:hAnsi="Arial" w:hint="cs"/>
                    <w:b/>
                    <w:bCs/>
                    <w:sz w:val="32"/>
                    <w:szCs w:val="32"/>
                    <w:rtl/>
                    <w:lang w:bidi="ar-TN"/>
                  </w:rPr>
                  <w:t xml:space="preserve"> الوطنــي للزيـــــــت</w:t>
                </w:r>
              </w:p>
            </w:tc>
          </w:tr>
          <w:tr w:rsidR="00190E42" w:rsidRPr="000C3746" w:rsidTr="005C64A0">
            <w:trPr>
              <w:trHeight w:val="554"/>
            </w:trPr>
            <w:tc>
              <w:tcPr>
                <w:tcW w:w="0" w:type="auto"/>
                <w:vMerge/>
                <w:vAlign w:val="center"/>
                <w:hideMark/>
              </w:tcPr>
              <w:p w:rsidR="00190E42" w:rsidRPr="000C3746" w:rsidRDefault="00190E42" w:rsidP="005C64A0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</w:p>
            </w:tc>
            <w:tc>
              <w:tcPr>
                <w:tcW w:w="8924" w:type="dxa"/>
                <w:shd w:val="clear" w:color="auto" w:fill="auto"/>
                <w:tcMar>
                  <w:top w:w="15" w:type="dxa"/>
                  <w:left w:w="51" w:type="dxa"/>
                  <w:bottom w:w="0" w:type="dxa"/>
                  <w:right w:w="51" w:type="dxa"/>
                </w:tcMar>
                <w:hideMark/>
              </w:tcPr>
              <w:p w:rsidR="00190E42" w:rsidRPr="000C3746" w:rsidRDefault="00190E42" w:rsidP="00667DAE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32"/>
                    <w:szCs w:val="32"/>
                  </w:rPr>
                </w:pPr>
                <w:r w:rsidRPr="000C3746">
                  <w:rPr>
                    <w:rFonts w:asciiTheme="minorHAnsi" w:hAnsiTheme="minorHAnsi" w:cstheme="minorHAnsi"/>
                    <w:b/>
                    <w:bCs/>
                    <w:sz w:val="32"/>
                    <w:szCs w:val="32"/>
                  </w:rPr>
                  <w:t xml:space="preserve">Office </w:t>
                </w:r>
                <w:r w:rsidR="00667DAE">
                  <w:rPr>
                    <w:rFonts w:asciiTheme="minorHAnsi" w:hAnsiTheme="minorHAnsi" w:cstheme="minorHAnsi"/>
                    <w:b/>
                    <w:bCs/>
                    <w:sz w:val="32"/>
                    <w:szCs w:val="32"/>
                  </w:rPr>
                  <w:t>National de l’Huile</w:t>
                </w:r>
              </w:p>
            </w:tc>
          </w:tr>
        </w:tbl>
        <w:p w:rsidR="00190E42" w:rsidRPr="00DD65C2" w:rsidRDefault="00393D60" w:rsidP="001A2D91">
          <w:pPr>
            <w:spacing w:after="0" w:line="240" w:lineRule="auto"/>
            <w:rPr>
              <w:sz w:val="8"/>
              <w:szCs w:val="8"/>
            </w:rPr>
          </w:pPr>
        </w:p>
      </w:sdtContent>
    </w:sdt>
    <w:p w:rsidR="008C3567" w:rsidRPr="00C7046A" w:rsidRDefault="008C3567" w:rsidP="00924826">
      <w:pPr>
        <w:shd w:val="clear" w:color="auto" w:fill="FFFFFF" w:themeFill="background1"/>
        <w:bidi/>
        <w:spacing w:after="0" w:line="240" w:lineRule="auto"/>
        <w:ind w:left="142" w:right="335" w:firstLine="142"/>
        <w:jc w:val="center"/>
        <w:rPr>
          <w:rFonts w:cs="Calibri"/>
          <w:b/>
          <w:bCs/>
          <w:sz w:val="28"/>
          <w:szCs w:val="28"/>
          <w:rtl/>
          <w:lang w:bidi="ar-TN"/>
        </w:rPr>
      </w:pPr>
      <w:r w:rsidRPr="00C7046A">
        <w:rPr>
          <w:rFonts w:cs="Calibri"/>
          <w:b/>
          <w:bCs/>
          <w:sz w:val="28"/>
          <w:szCs w:val="28"/>
          <w:rtl/>
        </w:rPr>
        <w:t>إعلان طلب عروض وطني عـــ0</w:t>
      </w:r>
      <w:r w:rsidR="00924826">
        <w:rPr>
          <w:rFonts w:cs="Calibri" w:hint="cs"/>
          <w:b/>
          <w:bCs/>
          <w:sz w:val="28"/>
          <w:szCs w:val="28"/>
          <w:rtl/>
        </w:rPr>
        <w:t>3</w:t>
      </w:r>
      <w:r w:rsidRPr="00C7046A">
        <w:rPr>
          <w:rFonts w:cs="Calibri"/>
          <w:b/>
          <w:bCs/>
          <w:sz w:val="28"/>
          <w:szCs w:val="28"/>
          <w:rtl/>
        </w:rPr>
        <w:t>/20</w:t>
      </w:r>
      <w:r w:rsidR="0012143A" w:rsidRPr="00C7046A">
        <w:rPr>
          <w:rFonts w:cs="Calibri"/>
          <w:b/>
          <w:bCs/>
          <w:sz w:val="28"/>
          <w:szCs w:val="28"/>
          <w:rtl/>
        </w:rPr>
        <w:t>2</w:t>
      </w:r>
      <w:r w:rsidR="00924826">
        <w:rPr>
          <w:rFonts w:cs="Calibri" w:hint="cs"/>
          <w:b/>
          <w:bCs/>
          <w:sz w:val="28"/>
          <w:szCs w:val="28"/>
          <w:rtl/>
        </w:rPr>
        <w:t>2</w:t>
      </w:r>
      <w:r w:rsidRPr="00C7046A">
        <w:rPr>
          <w:rFonts w:cs="Calibri"/>
          <w:b/>
          <w:bCs/>
          <w:sz w:val="28"/>
          <w:szCs w:val="28"/>
          <w:rtl/>
        </w:rPr>
        <w:t>ـــدد</w:t>
      </w:r>
      <w:r w:rsidRPr="00C7046A">
        <w:rPr>
          <w:rFonts w:cs="Calibri"/>
          <w:b/>
          <w:bCs/>
          <w:sz w:val="28"/>
          <w:szCs w:val="28"/>
          <w:rtl/>
          <w:lang w:bidi="ar-TN"/>
        </w:rPr>
        <w:t xml:space="preserve"> </w:t>
      </w:r>
      <w:r w:rsidRPr="00C7046A">
        <w:rPr>
          <w:rFonts w:cs="Calibri"/>
          <w:sz w:val="28"/>
          <w:szCs w:val="28"/>
          <w:rtl/>
        </w:rPr>
        <w:t>‏</w:t>
      </w:r>
    </w:p>
    <w:p w:rsidR="008C3567" w:rsidRPr="00206F73" w:rsidRDefault="008C3567" w:rsidP="00924826">
      <w:pPr>
        <w:pStyle w:val="Titre1"/>
        <w:tabs>
          <w:tab w:val="center" w:pos="4819"/>
          <w:tab w:val="left" w:pos="8903"/>
        </w:tabs>
        <w:rPr>
          <w:b/>
          <w:bCs/>
          <w:rtl/>
          <w:lang w:val="en-US"/>
        </w:rPr>
      </w:pPr>
      <w:proofErr w:type="spellStart"/>
      <w:r w:rsidRPr="00C7046A">
        <w:rPr>
          <w:rFonts w:ascii="Calibri" w:eastAsia="Calibri" w:hAnsi="Calibri" w:cs="Calibri"/>
          <w:b/>
          <w:bCs/>
          <w:sz w:val="28"/>
          <w:szCs w:val="28"/>
          <w:rtl/>
          <w:lang w:eastAsia="en-US"/>
        </w:rPr>
        <w:t>إقتناء</w:t>
      </w:r>
      <w:proofErr w:type="spellEnd"/>
      <w:r w:rsidRPr="00C7046A">
        <w:rPr>
          <w:rFonts w:ascii="Calibri" w:eastAsia="Calibri" w:hAnsi="Calibri" w:cs="Calibri"/>
          <w:b/>
          <w:bCs/>
          <w:sz w:val="28"/>
          <w:szCs w:val="28"/>
          <w:rtl/>
          <w:lang w:eastAsia="en-US"/>
        </w:rPr>
        <w:t xml:space="preserve"> </w:t>
      </w:r>
      <w:r w:rsidR="00EA5F48">
        <w:rPr>
          <w:rFonts w:ascii="Calibri" w:eastAsia="Calibri" w:hAnsi="Calibri" w:cs="Calibri" w:hint="cs"/>
          <w:b/>
          <w:bCs/>
          <w:sz w:val="28"/>
          <w:szCs w:val="28"/>
          <w:rtl/>
          <w:lang w:eastAsia="en-US"/>
        </w:rPr>
        <w:t>2</w:t>
      </w:r>
      <w:r w:rsidR="00924826">
        <w:rPr>
          <w:rFonts w:ascii="Calibri" w:eastAsia="Calibri" w:hAnsi="Calibri" w:cs="Calibri" w:hint="cs"/>
          <w:b/>
          <w:bCs/>
          <w:sz w:val="28"/>
          <w:szCs w:val="28"/>
          <w:rtl/>
          <w:lang w:eastAsia="en-US"/>
        </w:rPr>
        <w:t>0</w:t>
      </w:r>
      <w:r w:rsidRPr="00C7046A">
        <w:rPr>
          <w:rFonts w:ascii="Calibri" w:eastAsia="Calibri" w:hAnsi="Calibri" w:cs="Calibri"/>
          <w:b/>
          <w:bCs/>
          <w:sz w:val="28"/>
          <w:szCs w:val="28"/>
          <w:rtl/>
          <w:lang w:eastAsia="en-US"/>
        </w:rPr>
        <w:t xml:space="preserve">00 طن من السماد </w:t>
      </w:r>
      <w:proofErr w:type="spellStart"/>
      <w:r w:rsidRPr="00C7046A">
        <w:rPr>
          <w:rFonts w:ascii="Calibri" w:eastAsia="Calibri" w:hAnsi="Calibri" w:cs="Calibri"/>
          <w:b/>
          <w:bCs/>
          <w:sz w:val="28"/>
          <w:szCs w:val="28"/>
          <w:rtl/>
          <w:lang w:eastAsia="en-US"/>
        </w:rPr>
        <w:t>الآزوطي</w:t>
      </w:r>
      <w:proofErr w:type="spellEnd"/>
      <w:r w:rsidRPr="00C7046A">
        <w:rPr>
          <w:rFonts w:ascii="Calibri" w:eastAsia="Calibri" w:hAnsi="Calibri" w:cs="Calibri"/>
          <w:b/>
          <w:bCs/>
          <w:sz w:val="28"/>
          <w:szCs w:val="28"/>
          <w:rtl/>
          <w:lang w:eastAsia="en-US"/>
        </w:rPr>
        <w:t xml:space="preserve"> (</w:t>
      </w:r>
      <w:r w:rsidRPr="00C7046A">
        <w:rPr>
          <w:rFonts w:ascii="Calibri" w:eastAsia="Calibri" w:hAnsi="Calibri" w:cs="Calibri"/>
          <w:b/>
          <w:bCs/>
          <w:sz w:val="28"/>
          <w:szCs w:val="28"/>
          <w:lang w:eastAsia="en-US"/>
        </w:rPr>
        <w:t>Ammonitre 33,5%</w:t>
      </w:r>
      <w:r w:rsidRPr="00C7046A">
        <w:rPr>
          <w:rFonts w:ascii="Calibri" w:eastAsia="Calibri" w:hAnsi="Calibri" w:cs="Calibri"/>
          <w:b/>
          <w:bCs/>
          <w:sz w:val="28"/>
          <w:szCs w:val="28"/>
          <w:rtl/>
          <w:lang w:eastAsia="en-US"/>
        </w:rPr>
        <w:t>)</w:t>
      </w:r>
    </w:p>
    <w:p w:rsidR="008C3567" w:rsidRDefault="008C3567" w:rsidP="008C3567">
      <w:pPr>
        <w:bidi/>
        <w:ind w:left="32" w:firstLine="676"/>
        <w:jc w:val="both"/>
        <w:rPr>
          <w:rFonts w:cs="Simplified Arabic"/>
          <w:sz w:val="26"/>
          <w:szCs w:val="26"/>
          <w:rtl/>
          <w:lang w:bidi="ar-TN"/>
        </w:rPr>
      </w:pPr>
    </w:p>
    <w:p w:rsidR="008C3567" w:rsidRPr="00CB0053" w:rsidRDefault="008C3567" w:rsidP="00924826">
      <w:pPr>
        <w:bidi/>
        <w:ind w:left="32" w:firstLine="676"/>
        <w:jc w:val="both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في إطار تدخلاته الهادفة للنهوض بالقطاع الزيتي و تشجيع عملية تسميد الزياتين، يعتزم الديوان الوطني للزيت اقتناء كمية </w:t>
      </w:r>
      <w:r w:rsidR="00924826">
        <w:rPr>
          <w:rFonts w:cs="Simplified Arabic" w:hint="cs"/>
          <w:sz w:val="26"/>
          <w:szCs w:val="26"/>
          <w:rtl/>
          <w:lang w:bidi="ar-TN"/>
        </w:rPr>
        <w:t>2000</w:t>
      </w:r>
      <w:r>
        <w:rPr>
          <w:rFonts w:cs="Simplified Arabic" w:hint="cs"/>
          <w:sz w:val="26"/>
          <w:szCs w:val="26"/>
          <w:rtl/>
          <w:lang w:bidi="ar-TN"/>
        </w:rPr>
        <w:t xml:space="preserve"> طن من السماد </w:t>
      </w:r>
      <w:proofErr w:type="spellStart"/>
      <w:r>
        <w:rPr>
          <w:rFonts w:cs="Simplified Arabic" w:hint="cs"/>
          <w:sz w:val="26"/>
          <w:szCs w:val="26"/>
          <w:rtl/>
          <w:lang w:bidi="ar-TN"/>
        </w:rPr>
        <w:t>الآزوطي</w:t>
      </w:r>
      <w:proofErr w:type="spellEnd"/>
      <w:r>
        <w:rPr>
          <w:rFonts w:cs="Simplified Arabic" w:hint="cs"/>
          <w:sz w:val="26"/>
          <w:szCs w:val="26"/>
          <w:rtl/>
          <w:lang w:bidi="ar-TN"/>
        </w:rPr>
        <w:t xml:space="preserve"> (</w:t>
      </w:r>
      <w:r>
        <w:rPr>
          <w:rFonts w:cs="Simplified Arabic"/>
          <w:sz w:val="26"/>
          <w:szCs w:val="26"/>
          <w:lang w:bidi="ar-TN"/>
        </w:rPr>
        <w:t>Ammonitre 33,5%</w:t>
      </w:r>
      <w:r>
        <w:rPr>
          <w:rFonts w:cs="Simplified Arabic" w:hint="cs"/>
          <w:sz w:val="26"/>
          <w:szCs w:val="26"/>
          <w:rtl/>
          <w:lang w:bidi="ar-TN"/>
        </w:rPr>
        <w:t>) لفائدة فلاحي الزياتين الراغبين في التسميد والمرخص لهم، دون أن يلتزم الديوان باقتناء كامل هذه الكمية التي تتغير حسب كمية الأمطار المسجلة بالجهات</w:t>
      </w:r>
      <w:r w:rsidRPr="00CB0053">
        <w:rPr>
          <w:rFonts w:cs="Simplified Arabic"/>
          <w:sz w:val="26"/>
          <w:szCs w:val="26"/>
        </w:rPr>
        <w:t>.</w:t>
      </w:r>
    </w:p>
    <w:p w:rsidR="003C564F" w:rsidRPr="008C3567" w:rsidRDefault="003F46C5" w:rsidP="00924826">
      <w:pPr>
        <w:bidi/>
        <w:spacing w:before="120" w:after="0"/>
        <w:ind w:hanging="142"/>
        <w:jc w:val="both"/>
        <w:rPr>
          <w:rFonts w:cs="Simplified Arabic"/>
          <w:sz w:val="26"/>
          <w:szCs w:val="26"/>
          <w:rtl/>
          <w:lang w:bidi="ar-TN"/>
        </w:rPr>
      </w:pPr>
      <w:r w:rsidRPr="008C3567">
        <w:rPr>
          <w:rFonts w:cs="Simplified Arabic"/>
          <w:sz w:val="26"/>
          <w:szCs w:val="26"/>
          <w:rtl/>
          <w:lang w:bidi="ar-TN"/>
        </w:rPr>
        <w:t xml:space="preserve">فعلى </w:t>
      </w:r>
      <w:r w:rsidR="005B30ED" w:rsidRPr="008C3567">
        <w:rPr>
          <w:rFonts w:cs="Simplified Arabic" w:hint="cs"/>
          <w:sz w:val="26"/>
          <w:szCs w:val="26"/>
          <w:rtl/>
          <w:lang w:bidi="ar-TN"/>
        </w:rPr>
        <w:t>ال</w:t>
      </w:r>
      <w:r w:rsidR="00714D85" w:rsidRPr="008C3567">
        <w:rPr>
          <w:rFonts w:cs="Simplified Arabic"/>
          <w:sz w:val="26"/>
          <w:szCs w:val="26"/>
          <w:rtl/>
          <w:lang w:bidi="ar-TN"/>
        </w:rPr>
        <w:t xml:space="preserve">شركات </w:t>
      </w:r>
      <w:r w:rsidR="005B30ED" w:rsidRPr="008C3567">
        <w:rPr>
          <w:rFonts w:cs="Simplified Arabic" w:hint="cs"/>
          <w:sz w:val="26"/>
          <w:szCs w:val="26"/>
          <w:rtl/>
          <w:lang w:bidi="ar-TN"/>
        </w:rPr>
        <w:t>المختصة</w:t>
      </w:r>
      <w:r w:rsidR="00AA406C" w:rsidRPr="008C3567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8C3567">
        <w:rPr>
          <w:rFonts w:cs="Simplified Arabic"/>
          <w:sz w:val="26"/>
          <w:szCs w:val="26"/>
          <w:rtl/>
          <w:lang w:bidi="ar-TN"/>
        </w:rPr>
        <w:t>الراغ</w:t>
      </w:r>
      <w:r w:rsidR="00714D85" w:rsidRPr="008C3567">
        <w:rPr>
          <w:rFonts w:cs="Simplified Arabic"/>
          <w:sz w:val="26"/>
          <w:szCs w:val="26"/>
          <w:rtl/>
          <w:lang w:bidi="ar-TN"/>
        </w:rPr>
        <w:t xml:space="preserve">بة </w:t>
      </w:r>
      <w:r w:rsidRPr="008C3567">
        <w:rPr>
          <w:rFonts w:cs="Simplified Arabic"/>
          <w:sz w:val="26"/>
          <w:szCs w:val="26"/>
          <w:rtl/>
          <w:lang w:bidi="ar-TN"/>
        </w:rPr>
        <w:t xml:space="preserve">في المشاركة في طلب العروض </w:t>
      </w:r>
      <w:r w:rsidR="00714D85" w:rsidRPr="008C3567">
        <w:rPr>
          <w:rFonts w:cs="Simplified Arabic"/>
          <w:sz w:val="26"/>
          <w:szCs w:val="26"/>
          <w:rtl/>
          <w:lang w:bidi="ar-TN"/>
        </w:rPr>
        <w:t xml:space="preserve">تحميل </w:t>
      </w:r>
      <w:r w:rsidR="003C564F" w:rsidRPr="008C3567">
        <w:rPr>
          <w:rFonts w:cs="Simplified Arabic"/>
          <w:sz w:val="26"/>
          <w:szCs w:val="26"/>
          <w:rtl/>
          <w:lang w:bidi="ar-TN"/>
        </w:rPr>
        <w:t>كراس الشروط مجانا عن طريق ا</w:t>
      </w:r>
      <w:r w:rsidR="00AA406C" w:rsidRPr="008C3567">
        <w:rPr>
          <w:rFonts w:cs="Simplified Arabic" w:hint="cs"/>
          <w:sz w:val="26"/>
          <w:szCs w:val="26"/>
          <w:rtl/>
          <w:lang w:bidi="ar-TN"/>
        </w:rPr>
        <w:t>لموقع الإ</w:t>
      </w:r>
      <w:r w:rsidR="003C564F" w:rsidRPr="008C3567">
        <w:rPr>
          <w:rFonts w:cs="Simplified Arabic"/>
          <w:sz w:val="26"/>
          <w:szCs w:val="26"/>
          <w:rtl/>
          <w:lang w:bidi="ar-TN"/>
        </w:rPr>
        <w:t xml:space="preserve">لكتروني </w:t>
      </w:r>
      <w:r w:rsidR="00AA406C" w:rsidRPr="008C3567">
        <w:rPr>
          <w:rFonts w:cs="Simplified Arabic" w:hint="cs"/>
          <w:sz w:val="26"/>
          <w:szCs w:val="26"/>
          <w:rtl/>
          <w:lang w:bidi="ar-TN"/>
        </w:rPr>
        <w:t xml:space="preserve">لمنظومة الشراء على </w:t>
      </w:r>
      <w:proofErr w:type="gramStart"/>
      <w:r w:rsidR="00AA406C" w:rsidRPr="008C3567">
        <w:rPr>
          <w:rFonts w:cs="Simplified Arabic" w:hint="cs"/>
          <w:sz w:val="26"/>
          <w:szCs w:val="26"/>
          <w:rtl/>
          <w:lang w:bidi="ar-TN"/>
        </w:rPr>
        <w:t xml:space="preserve">الخط </w:t>
      </w:r>
      <w:r w:rsidR="003C564F" w:rsidRPr="008C3567">
        <w:rPr>
          <w:rFonts w:cs="Simplified Arabic"/>
          <w:sz w:val="26"/>
          <w:szCs w:val="26"/>
          <w:rtl/>
          <w:lang w:bidi="ar-TN"/>
        </w:rPr>
        <w:t>:</w:t>
      </w:r>
      <w:proofErr w:type="gramEnd"/>
      <w:r w:rsidR="003C564F" w:rsidRPr="008C3567">
        <w:rPr>
          <w:rFonts w:cs="Simplified Arabic"/>
          <w:sz w:val="26"/>
          <w:szCs w:val="26"/>
          <w:rtl/>
          <w:lang w:bidi="ar-TN"/>
        </w:rPr>
        <w:t xml:space="preserve"> </w:t>
      </w:r>
      <w:r w:rsidR="003C564F" w:rsidRPr="008C3567">
        <w:rPr>
          <w:rFonts w:cs="Simplified Arabic"/>
          <w:sz w:val="26"/>
          <w:szCs w:val="26"/>
          <w:lang w:bidi="ar-TN"/>
        </w:rPr>
        <w:t>www.tuneps.tn</w:t>
      </w:r>
      <w:proofErr w:type="gramStart"/>
      <w:r w:rsidR="003C564F" w:rsidRPr="008C3567">
        <w:rPr>
          <w:rFonts w:cs="Simplified Arabic"/>
          <w:sz w:val="26"/>
          <w:szCs w:val="26"/>
          <w:lang w:bidi="ar-TN"/>
        </w:rPr>
        <w:t>.</w:t>
      </w:r>
      <w:r w:rsidR="003C564F" w:rsidRPr="008C3567">
        <w:rPr>
          <w:rFonts w:cs="Simplified Arabic"/>
          <w:sz w:val="26"/>
          <w:szCs w:val="26"/>
          <w:rtl/>
          <w:lang w:bidi="ar-TN"/>
        </w:rPr>
        <w:t>.</w:t>
      </w:r>
      <w:proofErr w:type="gramEnd"/>
    </w:p>
    <w:p w:rsidR="003F46C5" w:rsidRPr="008C3567" w:rsidRDefault="003F46C5" w:rsidP="00924826">
      <w:pPr>
        <w:bidi/>
        <w:spacing w:after="0"/>
        <w:ind w:left="-142" w:firstLine="141"/>
        <w:jc w:val="both"/>
        <w:rPr>
          <w:rFonts w:cs="Simplified Arabic"/>
          <w:sz w:val="26"/>
          <w:szCs w:val="26"/>
          <w:lang w:bidi="ar-TN"/>
        </w:rPr>
      </w:pPr>
      <w:r w:rsidRPr="008C3567">
        <w:rPr>
          <w:rFonts w:cs="Simplified Arabic"/>
          <w:sz w:val="26"/>
          <w:szCs w:val="26"/>
          <w:rtl/>
          <w:lang w:bidi="ar-TN"/>
        </w:rPr>
        <w:t>يتم إعداد العروض وتقديمها وجوبا حسب الشروط المنصوص عليها</w:t>
      </w:r>
      <w:r w:rsidR="00E152D9" w:rsidRPr="008C3567">
        <w:rPr>
          <w:rFonts w:cs="Simplified Arabic" w:hint="cs"/>
          <w:sz w:val="26"/>
          <w:szCs w:val="26"/>
          <w:rtl/>
          <w:lang w:bidi="ar-TN"/>
        </w:rPr>
        <w:t xml:space="preserve"> بالفصل </w:t>
      </w:r>
      <w:r w:rsidR="008C3567">
        <w:rPr>
          <w:rFonts w:cs="Simplified Arabic" w:hint="cs"/>
          <w:sz w:val="26"/>
          <w:szCs w:val="26"/>
          <w:rtl/>
          <w:lang w:bidi="ar-TN"/>
        </w:rPr>
        <w:t>5</w:t>
      </w:r>
      <w:r w:rsidR="00E152D9" w:rsidRPr="008C3567">
        <w:rPr>
          <w:rFonts w:cs="Simplified Arabic" w:hint="cs"/>
          <w:sz w:val="26"/>
          <w:szCs w:val="26"/>
          <w:rtl/>
          <w:lang w:bidi="ar-TN"/>
        </w:rPr>
        <w:t xml:space="preserve"> من </w:t>
      </w:r>
      <w:r w:rsidRPr="008C3567">
        <w:rPr>
          <w:rFonts w:cs="Simplified Arabic"/>
          <w:sz w:val="26"/>
          <w:szCs w:val="26"/>
          <w:rtl/>
          <w:lang w:bidi="ar-TN"/>
        </w:rPr>
        <w:t xml:space="preserve">كراس الشروط. </w:t>
      </w:r>
    </w:p>
    <w:p w:rsidR="00A01B55" w:rsidRPr="00DD65C2" w:rsidRDefault="00A01B55" w:rsidP="00924826">
      <w:pPr>
        <w:pStyle w:val="Paragraphedeliste"/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proofErr w:type="gramStart"/>
      <w:r w:rsidRPr="00DD65C2">
        <w:rPr>
          <w:rFonts w:ascii="Simplified Arabic" w:hAnsi="Simplified Arabic" w:cs="Simplified Arabic"/>
          <w:sz w:val="28"/>
          <w:szCs w:val="28"/>
          <w:u w:val="single"/>
          <w:rtl/>
          <w:lang w:bidi="ar-TN"/>
        </w:rPr>
        <w:t>تقديم</w:t>
      </w:r>
      <w:proofErr w:type="gramEnd"/>
      <w:r w:rsidRPr="00DD65C2">
        <w:rPr>
          <w:rFonts w:ascii="Simplified Arabic" w:hAnsi="Simplified Arabic" w:cs="Simplified Arabic"/>
          <w:sz w:val="28"/>
          <w:szCs w:val="28"/>
          <w:u w:val="single"/>
          <w:rtl/>
          <w:lang w:bidi="ar-TN"/>
        </w:rPr>
        <w:t xml:space="preserve"> العروض</w:t>
      </w:r>
      <w:r w:rsidRPr="00DD65C2">
        <w:rPr>
          <w:rFonts w:ascii="Simplified Arabic" w:hAnsi="Simplified Arabic" w:cs="Simplified Arabic"/>
          <w:sz w:val="28"/>
          <w:szCs w:val="28"/>
          <w:rtl/>
          <w:lang w:bidi="ar-TN"/>
        </w:rPr>
        <w:t>:</w:t>
      </w:r>
    </w:p>
    <w:p w:rsidR="00E152D9" w:rsidRPr="00DD65C2" w:rsidRDefault="00E152D9" w:rsidP="00924826">
      <w:pPr>
        <w:pStyle w:val="Paragraphedeliste"/>
        <w:numPr>
          <w:ilvl w:val="0"/>
          <w:numId w:val="4"/>
        </w:numPr>
        <w:bidi/>
        <w:spacing w:before="120" w:after="0"/>
        <w:ind w:left="850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 w:rsidRPr="008C3567">
        <w:rPr>
          <w:rFonts w:cs="Simplified Arabic" w:hint="cs"/>
          <w:sz w:val="26"/>
          <w:szCs w:val="26"/>
          <w:rtl/>
          <w:lang w:bidi="ar-TN"/>
        </w:rPr>
        <w:t>ت</w:t>
      </w:r>
      <w:r w:rsidR="00525858" w:rsidRPr="008C3567">
        <w:rPr>
          <w:rFonts w:cs="Simplified Arabic"/>
          <w:sz w:val="26"/>
          <w:szCs w:val="26"/>
          <w:rtl/>
          <w:lang w:bidi="ar-TN"/>
        </w:rPr>
        <w:t>رسل الع</w:t>
      </w:r>
      <w:r w:rsidRPr="008C3567">
        <w:rPr>
          <w:rFonts w:cs="Simplified Arabic" w:hint="cs"/>
          <w:sz w:val="26"/>
          <w:szCs w:val="26"/>
          <w:rtl/>
          <w:lang w:bidi="ar-TN"/>
        </w:rPr>
        <w:t>رو</w:t>
      </w:r>
      <w:r w:rsidR="00525858" w:rsidRPr="008C3567">
        <w:rPr>
          <w:rFonts w:cs="Simplified Arabic"/>
          <w:sz w:val="26"/>
          <w:szCs w:val="26"/>
          <w:rtl/>
          <w:lang w:bidi="ar-TN"/>
        </w:rPr>
        <w:t xml:space="preserve">ض </w:t>
      </w:r>
      <w:r w:rsidRPr="008C3567">
        <w:rPr>
          <w:rFonts w:cs="Simplified Arabic" w:hint="cs"/>
          <w:sz w:val="26"/>
          <w:szCs w:val="26"/>
          <w:rtl/>
          <w:lang w:bidi="ar-TN"/>
        </w:rPr>
        <w:t xml:space="preserve">الفنية و </w:t>
      </w:r>
      <w:r w:rsidR="00525858" w:rsidRPr="008C3567">
        <w:rPr>
          <w:rFonts w:cs="Simplified Arabic"/>
          <w:sz w:val="26"/>
          <w:szCs w:val="26"/>
          <w:rtl/>
          <w:lang w:bidi="ar-TN"/>
        </w:rPr>
        <w:t>المالي</w:t>
      </w:r>
      <w:r w:rsidRPr="008C3567">
        <w:rPr>
          <w:rFonts w:cs="Simplified Arabic" w:hint="cs"/>
          <w:sz w:val="26"/>
          <w:szCs w:val="26"/>
          <w:rtl/>
          <w:lang w:bidi="ar-TN"/>
        </w:rPr>
        <w:t>ة</w:t>
      </w:r>
      <w:r w:rsidR="00525858" w:rsidRPr="008C3567">
        <w:rPr>
          <w:rFonts w:cs="Simplified Arabic"/>
          <w:sz w:val="26"/>
          <w:szCs w:val="26"/>
          <w:rtl/>
          <w:lang w:bidi="ar-TN"/>
        </w:rPr>
        <w:t xml:space="preserve"> </w:t>
      </w:r>
      <w:r w:rsidRPr="008C3567">
        <w:rPr>
          <w:rFonts w:cs="Simplified Arabic" w:hint="cs"/>
          <w:sz w:val="26"/>
          <w:szCs w:val="26"/>
          <w:rtl/>
          <w:lang w:bidi="ar-TN"/>
        </w:rPr>
        <w:t>وجوبا</w:t>
      </w:r>
      <w:r w:rsidR="00FD624C" w:rsidRPr="008C3567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525858" w:rsidRPr="008C3567">
        <w:rPr>
          <w:rFonts w:cs="Simplified Arabic"/>
          <w:sz w:val="26"/>
          <w:szCs w:val="26"/>
          <w:rtl/>
          <w:lang w:bidi="ar-TN"/>
        </w:rPr>
        <w:t xml:space="preserve">عبر </w:t>
      </w:r>
      <w:r w:rsidRPr="008C3567">
        <w:rPr>
          <w:rFonts w:cs="Simplified Arabic" w:hint="cs"/>
          <w:sz w:val="26"/>
          <w:szCs w:val="26"/>
          <w:rtl/>
          <w:lang w:bidi="ar-TN"/>
        </w:rPr>
        <w:t xml:space="preserve">موقع </w:t>
      </w:r>
      <w:r w:rsidR="00525858" w:rsidRPr="008C3567">
        <w:rPr>
          <w:rFonts w:cs="Simplified Arabic"/>
          <w:sz w:val="26"/>
          <w:szCs w:val="26"/>
          <w:rtl/>
          <w:lang w:bidi="ar-TN"/>
        </w:rPr>
        <w:t xml:space="preserve">منظومة </w:t>
      </w:r>
      <w:proofErr w:type="spellStart"/>
      <w:r w:rsidR="00525858" w:rsidRPr="008C3567">
        <w:rPr>
          <w:rFonts w:cs="Simplified Arabic"/>
          <w:sz w:val="26"/>
          <w:szCs w:val="26"/>
          <w:rtl/>
          <w:lang w:bidi="ar-TN"/>
        </w:rPr>
        <w:t>الشراء</w:t>
      </w:r>
      <w:r w:rsidRPr="008C3567">
        <w:rPr>
          <w:rFonts w:cs="Simplified Arabic" w:hint="cs"/>
          <w:sz w:val="26"/>
          <w:szCs w:val="26"/>
          <w:rtl/>
          <w:lang w:bidi="ar-TN"/>
        </w:rPr>
        <w:t>ات</w:t>
      </w:r>
      <w:proofErr w:type="spellEnd"/>
      <w:r w:rsidR="00525858" w:rsidRPr="008C3567">
        <w:rPr>
          <w:rFonts w:cs="Simplified Arabic"/>
          <w:sz w:val="26"/>
          <w:szCs w:val="26"/>
          <w:rtl/>
          <w:lang w:bidi="ar-TN"/>
        </w:rPr>
        <w:t xml:space="preserve"> العمومي</w:t>
      </w:r>
      <w:r w:rsidRPr="008C3567">
        <w:rPr>
          <w:rFonts w:cs="Simplified Arabic" w:hint="cs"/>
          <w:sz w:val="26"/>
          <w:szCs w:val="26"/>
          <w:rtl/>
          <w:lang w:bidi="ar-TN"/>
        </w:rPr>
        <w:t>ة</w:t>
      </w:r>
      <w:r w:rsidR="00525858" w:rsidRPr="008C3567">
        <w:rPr>
          <w:rFonts w:cs="Simplified Arabic"/>
          <w:sz w:val="26"/>
          <w:szCs w:val="26"/>
          <w:rtl/>
          <w:lang w:bidi="ar-TN"/>
        </w:rPr>
        <w:t xml:space="preserve"> على الخط على عنوان ا</w:t>
      </w:r>
      <w:r w:rsidR="00AA406C" w:rsidRPr="008C3567">
        <w:rPr>
          <w:rFonts w:cs="Simplified Arabic" w:hint="cs"/>
          <w:sz w:val="26"/>
          <w:szCs w:val="26"/>
          <w:rtl/>
          <w:lang w:bidi="ar-TN"/>
        </w:rPr>
        <w:t>لموقع  الإلكتروني</w:t>
      </w:r>
      <w:hyperlink r:id="rId7" w:history="1">
        <w:r w:rsidR="00525858" w:rsidRPr="00DD65C2">
          <w:rPr>
            <w:rStyle w:val="Lienhypertexte"/>
            <w:rFonts w:ascii="Simplified Arabic" w:hAnsi="Simplified Arabic" w:cs="Simplified Arabic"/>
            <w:sz w:val="28"/>
            <w:szCs w:val="28"/>
            <w:lang w:bidi="ar-TN"/>
          </w:rPr>
          <w:t>WWW</w:t>
        </w:r>
        <w:r w:rsidR="00115D84">
          <w:rPr>
            <w:rStyle w:val="Lienhypertexte"/>
            <w:rFonts w:ascii="Simplified Arabic" w:hAnsi="Simplified Arabic" w:cs="Simplified Arabic"/>
            <w:sz w:val="28"/>
            <w:szCs w:val="28"/>
            <w:lang w:bidi="ar-TN"/>
          </w:rPr>
          <w:t>.</w:t>
        </w:r>
        <w:r w:rsidR="00525858" w:rsidRPr="00DD65C2">
          <w:rPr>
            <w:rStyle w:val="Lienhypertexte"/>
            <w:rFonts w:ascii="Simplified Arabic" w:hAnsi="Simplified Arabic" w:cs="Simplified Arabic"/>
            <w:sz w:val="28"/>
            <w:szCs w:val="28"/>
            <w:lang w:bidi="ar-TN"/>
          </w:rPr>
          <w:t>TUNEPS.TN</w:t>
        </w:r>
      </w:hyperlink>
      <w:r w:rsidR="00A01B55" w:rsidRPr="00DD65C2">
        <w:rPr>
          <w:rFonts w:ascii="Simplified Arabic" w:hAnsi="Simplified Arabic" w:cs="Simplified Arabic"/>
          <w:sz w:val="28"/>
          <w:szCs w:val="28"/>
          <w:rtl/>
          <w:lang w:bidi="ar-TN"/>
        </w:rPr>
        <w:t>.</w:t>
      </w:r>
      <w:r w:rsidRPr="00DD65C2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 w:rsidRPr="008C3567">
        <w:rPr>
          <w:rFonts w:cs="Simplified Arabic" w:hint="cs"/>
          <w:sz w:val="26"/>
          <w:szCs w:val="26"/>
          <w:rtl/>
          <w:lang w:bidi="ar-TN"/>
        </w:rPr>
        <w:t xml:space="preserve">باستثناء الوثائق التالية التي ترسل خارج الخط </w:t>
      </w:r>
      <w:proofErr w:type="gramStart"/>
      <w:r w:rsidRPr="008C3567">
        <w:rPr>
          <w:rFonts w:cs="Simplified Arabic" w:hint="cs"/>
          <w:sz w:val="26"/>
          <w:szCs w:val="26"/>
          <w:rtl/>
          <w:lang w:bidi="ar-TN"/>
        </w:rPr>
        <w:t>وهي :</w:t>
      </w:r>
      <w:proofErr w:type="gramEnd"/>
    </w:p>
    <w:p w:rsidR="00E152D9" w:rsidRPr="008C3567" w:rsidRDefault="00E152D9" w:rsidP="00924826">
      <w:pPr>
        <w:pStyle w:val="Paragraphedeliste"/>
        <w:numPr>
          <w:ilvl w:val="0"/>
          <w:numId w:val="6"/>
        </w:numPr>
        <w:bidi/>
        <w:spacing w:before="120" w:after="0"/>
        <w:jc w:val="both"/>
        <w:rPr>
          <w:rFonts w:cs="Simplified Arabic"/>
          <w:sz w:val="26"/>
          <w:szCs w:val="26"/>
          <w:lang w:bidi="ar-TN"/>
        </w:rPr>
      </w:pPr>
      <w:r w:rsidRPr="008C3567">
        <w:rPr>
          <w:rFonts w:cs="Simplified Arabic" w:hint="cs"/>
          <w:sz w:val="26"/>
          <w:szCs w:val="26"/>
          <w:rtl/>
          <w:lang w:bidi="ar-TN"/>
        </w:rPr>
        <w:t>الض</w:t>
      </w:r>
      <w:proofErr w:type="gramStart"/>
      <w:r w:rsidRPr="008C3567">
        <w:rPr>
          <w:rFonts w:cs="Simplified Arabic" w:hint="cs"/>
          <w:sz w:val="26"/>
          <w:szCs w:val="26"/>
          <w:rtl/>
          <w:lang w:bidi="ar-TN"/>
        </w:rPr>
        <w:t xml:space="preserve">مان </w:t>
      </w:r>
      <w:proofErr w:type="gramEnd"/>
      <w:r w:rsidRPr="008C3567">
        <w:rPr>
          <w:rFonts w:cs="Simplified Arabic" w:hint="cs"/>
          <w:sz w:val="26"/>
          <w:szCs w:val="26"/>
          <w:rtl/>
          <w:lang w:bidi="ar-TN"/>
        </w:rPr>
        <w:t xml:space="preserve">البنكي الوقتي بمبلغ قدره </w:t>
      </w:r>
      <w:r w:rsidR="00924826">
        <w:rPr>
          <w:rFonts w:cs="Simplified Arabic" w:hint="cs"/>
          <w:sz w:val="26"/>
          <w:szCs w:val="26"/>
          <w:rtl/>
          <w:lang w:bidi="ar-TN"/>
        </w:rPr>
        <w:t>15</w:t>
      </w:r>
      <w:r w:rsidRPr="008C3567">
        <w:rPr>
          <w:rFonts w:cs="Simplified Arabic" w:hint="cs"/>
          <w:sz w:val="26"/>
          <w:szCs w:val="26"/>
          <w:rtl/>
          <w:lang w:bidi="ar-TN"/>
        </w:rPr>
        <w:t>.</w:t>
      </w:r>
      <w:r w:rsidR="00610858" w:rsidRPr="008C3567">
        <w:rPr>
          <w:rFonts w:cs="Simplified Arabic" w:hint="cs"/>
          <w:sz w:val="26"/>
          <w:szCs w:val="26"/>
          <w:rtl/>
          <w:lang w:bidi="ar-TN"/>
        </w:rPr>
        <w:t>000</w:t>
      </w:r>
      <w:r w:rsidRPr="008C3567">
        <w:rPr>
          <w:rFonts w:cs="Simplified Arabic" w:hint="cs"/>
          <w:sz w:val="26"/>
          <w:szCs w:val="26"/>
          <w:rtl/>
          <w:lang w:bidi="ar-TN"/>
        </w:rPr>
        <w:t xml:space="preserve">,000 د (يكون صالحا لمدة </w:t>
      </w:r>
      <w:r w:rsidR="00587BB4" w:rsidRPr="008C3567">
        <w:rPr>
          <w:rFonts w:cs="Simplified Arabic" w:hint="cs"/>
          <w:sz w:val="26"/>
          <w:szCs w:val="26"/>
          <w:rtl/>
          <w:lang w:bidi="ar-TN"/>
        </w:rPr>
        <w:t>120</w:t>
      </w:r>
      <w:r w:rsidRPr="008C3567">
        <w:rPr>
          <w:rFonts w:cs="Simplified Arabic" w:hint="cs"/>
          <w:sz w:val="26"/>
          <w:szCs w:val="26"/>
          <w:rtl/>
          <w:lang w:bidi="ar-TN"/>
        </w:rPr>
        <w:t xml:space="preserve"> يوم ابتداء من اليوم الموالي لآخر أجل لتقديم العروض) </w:t>
      </w:r>
    </w:p>
    <w:p w:rsidR="00E152D9" w:rsidRPr="008C3567" w:rsidRDefault="00E152D9" w:rsidP="00924826">
      <w:pPr>
        <w:pStyle w:val="Paragraphedeliste"/>
        <w:numPr>
          <w:ilvl w:val="0"/>
          <w:numId w:val="6"/>
        </w:numPr>
        <w:bidi/>
        <w:spacing w:before="120" w:after="0"/>
        <w:jc w:val="both"/>
        <w:rPr>
          <w:rFonts w:cs="Simplified Arabic"/>
          <w:sz w:val="26"/>
          <w:szCs w:val="26"/>
          <w:lang w:bidi="ar-TN"/>
        </w:rPr>
      </w:pPr>
      <w:r w:rsidRPr="008C3567">
        <w:rPr>
          <w:rFonts w:cs="Simplified Arabic" w:hint="cs"/>
          <w:sz w:val="26"/>
          <w:szCs w:val="26"/>
          <w:rtl/>
          <w:lang w:bidi="ar-TN"/>
        </w:rPr>
        <w:t>نظير من</w:t>
      </w:r>
      <w:r w:rsidR="008C3567">
        <w:rPr>
          <w:rFonts w:cs="Simplified Arabic" w:hint="cs"/>
          <w:sz w:val="26"/>
          <w:szCs w:val="26"/>
          <w:rtl/>
          <w:lang w:bidi="ar-TN"/>
        </w:rPr>
        <w:t xml:space="preserve"> مضمون من </w:t>
      </w:r>
      <w:r w:rsidRPr="008C3567">
        <w:rPr>
          <w:rFonts w:cs="Simplified Arabic" w:hint="cs"/>
          <w:sz w:val="26"/>
          <w:szCs w:val="26"/>
          <w:rtl/>
          <w:lang w:bidi="ar-TN"/>
        </w:rPr>
        <w:t xml:space="preserve">السجل </w:t>
      </w:r>
      <w:r w:rsidR="008C3567">
        <w:rPr>
          <w:rFonts w:cs="Simplified Arabic" w:hint="cs"/>
          <w:sz w:val="26"/>
          <w:szCs w:val="26"/>
          <w:rtl/>
          <w:lang w:bidi="ar-TN"/>
        </w:rPr>
        <w:t xml:space="preserve">الوطني للمؤسسات (السجل </w:t>
      </w:r>
      <w:r w:rsidRPr="008C3567">
        <w:rPr>
          <w:rFonts w:cs="Simplified Arabic" w:hint="cs"/>
          <w:sz w:val="26"/>
          <w:szCs w:val="26"/>
          <w:rtl/>
          <w:lang w:bidi="ar-TN"/>
        </w:rPr>
        <w:t>التجاري</w:t>
      </w:r>
      <w:r w:rsidR="008C3567">
        <w:rPr>
          <w:rFonts w:cs="Simplified Arabic" w:hint="cs"/>
          <w:sz w:val="26"/>
          <w:szCs w:val="26"/>
          <w:rtl/>
          <w:lang w:bidi="ar-TN"/>
        </w:rPr>
        <w:t xml:space="preserve"> </w:t>
      </w:r>
      <w:proofErr w:type="gramStart"/>
      <w:r w:rsidR="008C3567">
        <w:rPr>
          <w:rFonts w:cs="Simplified Arabic" w:hint="cs"/>
          <w:sz w:val="26"/>
          <w:szCs w:val="26"/>
          <w:rtl/>
          <w:lang w:bidi="ar-TN"/>
        </w:rPr>
        <w:t>سابقا</w:t>
      </w:r>
      <w:proofErr w:type="gramEnd"/>
      <w:r w:rsidR="008C3567">
        <w:rPr>
          <w:rFonts w:cs="Simplified Arabic" w:hint="cs"/>
          <w:sz w:val="26"/>
          <w:szCs w:val="26"/>
          <w:rtl/>
          <w:lang w:bidi="ar-TN"/>
        </w:rPr>
        <w:t>)</w:t>
      </w:r>
    </w:p>
    <w:p w:rsidR="00E152D9" w:rsidRPr="008C3567" w:rsidRDefault="00130494" w:rsidP="00924826">
      <w:pPr>
        <w:pStyle w:val="Paragraphedeliste"/>
        <w:numPr>
          <w:ilvl w:val="0"/>
          <w:numId w:val="6"/>
        </w:numPr>
        <w:bidi/>
        <w:spacing w:before="120" w:after="0"/>
        <w:jc w:val="both"/>
        <w:rPr>
          <w:rFonts w:cs="Simplified Arabic"/>
          <w:sz w:val="26"/>
          <w:szCs w:val="26"/>
          <w:lang w:bidi="ar-TN"/>
        </w:rPr>
      </w:pPr>
      <w:r w:rsidRPr="008C3567">
        <w:rPr>
          <w:rFonts w:cs="Simplified Arabic" w:hint="cs"/>
          <w:sz w:val="26"/>
          <w:szCs w:val="26"/>
          <w:rtl/>
          <w:lang w:bidi="ar-TN"/>
        </w:rPr>
        <w:t xml:space="preserve">الوثائق الفنية </w:t>
      </w:r>
      <w:r w:rsidR="00E152D9" w:rsidRPr="008C3567">
        <w:rPr>
          <w:rFonts w:cs="Simplified Arabic" w:hint="cs"/>
          <w:sz w:val="26"/>
          <w:szCs w:val="26"/>
          <w:rtl/>
          <w:lang w:bidi="ar-TN"/>
        </w:rPr>
        <w:t xml:space="preserve">قي صورة </w:t>
      </w:r>
      <w:proofErr w:type="gramStart"/>
      <w:r w:rsidR="00E152D9" w:rsidRPr="008C3567">
        <w:rPr>
          <w:rFonts w:cs="Simplified Arabic" w:hint="cs"/>
          <w:sz w:val="26"/>
          <w:szCs w:val="26"/>
          <w:rtl/>
          <w:lang w:bidi="ar-TN"/>
        </w:rPr>
        <w:t>تجاوز</w:t>
      </w:r>
      <w:proofErr w:type="gramEnd"/>
      <w:r w:rsidR="00E152D9" w:rsidRPr="008C3567">
        <w:rPr>
          <w:rFonts w:cs="Simplified Arabic" w:hint="cs"/>
          <w:sz w:val="26"/>
          <w:szCs w:val="26"/>
          <w:rtl/>
          <w:lang w:bidi="ar-TN"/>
        </w:rPr>
        <w:t xml:space="preserve"> الحجم الأقصى</w:t>
      </w:r>
      <w:r w:rsidR="00A05374" w:rsidRPr="008C3567">
        <w:rPr>
          <w:rFonts w:cs="Simplified Arabic" w:hint="cs"/>
          <w:sz w:val="26"/>
          <w:szCs w:val="26"/>
          <w:rtl/>
          <w:lang w:bidi="ar-TN"/>
        </w:rPr>
        <w:t xml:space="preserve"> المسموح </w:t>
      </w:r>
      <w:proofErr w:type="spellStart"/>
      <w:r w:rsidR="00A05374" w:rsidRPr="008C3567">
        <w:rPr>
          <w:rFonts w:cs="Simplified Arabic" w:hint="cs"/>
          <w:sz w:val="26"/>
          <w:szCs w:val="26"/>
          <w:rtl/>
          <w:lang w:bidi="ar-TN"/>
        </w:rPr>
        <w:t>به</w:t>
      </w:r>
      <w:proofErr w:type="spellEnd"/>
      <w:r w:rsidR="00A05374" w:rsidRPr="008C3567">
        <w:rPr>
          <w:rFonts w:cs="Simplified Arabic" w:hint="cs"/>
          <w:sz w:val="26"/>
          <w:szCs w:val="26"/>
          <w:rtl/>
          <w:lang w:bidi="ar-TN"/>
        </w:rPr>
        <w:t xml:space="preserve"> فنيا بالمنظومة</w:t>
      </w:r>
      <w:r w:rsidR="000777BC">
        <w:rPr>
          <w:rFonts w:cs="Simplified Arabic"/>
          <w:sz w:val="26"/>
          <w:szCs w:val="26"/>
          <w:lang w:bidi="ar-TN"/>
        </w:rPr>
        <w:t>.</w:t>
      </w:r>
      <w:r w:rsidR="00A05374" w:rsidRPr="008C3567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E152D9" w:rsidRPr="008C3567">
        <w:rPr>
          <w:rFonts w:cs="Simplified Arabic" w:hint="cs"/>
          <w:sz w:val="26"/>
          <w:szCs w:val="26"/>
          <w:rtl/>
          <w:lang w:bidi="ar-TN"/>
        </w:rPr>
        <w:t xml:space="preserve"> </w:t>
      </w:r>
    </w:p>
    <w:p w:rsidR="00A05374" w:rsidRPr="008C3567" w:rsidRDefault="00A05374" w:rsidP="00924826">
      <w:pPr>
        <w:pStyle w:val="Paragraphedeliste"/>
        <w:bidi/>
        <w:spacing w:before="120" w:after="0"/>
        <w:ind w:left="850"/>
        <w:jc w:val="both"/>
        <w:rPr>
          <w:rFonts w:cs="Simplified Arabic"/>
          <w:sz w:val="26"/>
          <w:szCs w:val="26"/>
          <w:rtl/>
          <w:lang w:bidi="ar-TN"/>
        </w:rPr>
      </w:pPr>
      <w:proofErr w:type="gramStart"/>
      <w:r w:rsidRPr="008C3567">
        <w:rPr>
          <w:rFonts w:cs="Simplified Arabic" w:hint="cs"/>
          <w:sz w:val="26"/>
          <w:szCs w:val="26"/>
          <w:rtl/>
          <w:lang w:bidi="ar-TN"/>
        </w:rPr>
        <w:t>على</w:t>
      </w:r>
      <w:proofErr w:type="gramEnd"/>
      <w:r w:rsidRPr="008C3567">
        <w:rPr>
          <w:rFonts w:cs="Simplified Arabic" w:hint="cs"/>
          <w:sz w:val="26"/>
          <w:szCs w:val="26"/>
          <w:rtl/>
          <w:lang w:bidi="ar-TN"/>
        </w:rPr>
        <w:t xml:space="preserve"> أن يتم إرسال كافة الوثائق المالية و العناصر التي تعتمد في التقييم الفني و المالي على الخط و أن </w:t>
      </w:r>
      <w:proofErr w:type="spellStart"/>
      <w:r w:rsidRPr="008C3567">
        <w:rPr>
          <w:rFonts w:cs="Simplified Arabic" w:hint="cs"/>
          <w:sz w:val="26"/>
          <w:szCs w:val="26"/>
          <w:rtl/>
          <w:lang w:bidi="ar-TN"/>
        </w:rPr>
        <w:t>ينص</w:t>
      </w:r>
      <w:proofErr w:type="spellEnd"/>
      <w:r w:rsidRPr="008C3567">
        <w:rPr>
          <w:rFonts w:cs="Simplified Arabic" w:hint="cs"/>
          <w:sz w:val="26"/>
          <w:szCs w:val="26"/>
          <w:rtl/>
          <w:lang w:bidi="ar-TN"/>
        </w:rPr>
        <w:t xml:space="preserve"> العارض ضمن عرضه الإلكتروني على الوثائق المرسلة خارج الخط.</w:t>
      </w:r>
    </w:p>
    <w:p w:rsidR="00B87F6A" w:rsidRPr="008C3567" w:rsidRDefault="00A05374" w:rsidP="00924826">
      <w:pPr>
        <w:pStyle w:val="Paragraphedeliste"/>
        <w:bidi/>
        <w:spacing w:before="120" w:after="0"/>
        <w:ind w:left="850"/>
        <w:jc w:val="both"/>
        <w:rPr>
          <w:rFonts w:cs="Simplified Arabic"/>
          <w:sz w:val="26"/>
          <w:szCs w:val="26"/>
          <w:rtl/>
          <w:lang w:bidi="ar-TN"/>
        </w:rPr>
      </w:pPr>
      <w:r w:rsidRPr="008C3567">
        <w:rPr>
          <w:rFonts w:cs="Simplified Arabic" w:hint="cs"/>
          <w:sz w:val="26"/>
          <w:szCs w:val="26"/>
          <w:rtl/>
          <w:lang w:bidi="ar-TN"/>
        </w:rPr>
        <w:t>الوثائق التي ترسل خارج الخط : ترسل الوثائق المذكورة أعلاه عن طريق البريد ال</w:t>
      </w:r>
      <w:r w:rsidR="004E6462" w:rsidRPr="008C3567">
        <w:rPr>
          <w:rFonts w:cs="Simplified Arabic" w:hint="cs"/>
          <w:sz w:val="26"/>
          <w:szCs w:val="26"/>
          <w:rtl/>
          <w:lang w:bidi="ar-TN"/>
        </w:rPr>
        <w:t>مضمون الوصول أو البريد السريع أو ي</w:t>
      </w:r>
      <w:r w:rsidRPr="008C3567">
        <w:rPr>
          <w:rFonts w:cs="Simplified Arabic" w:hint="cs"/>
          <w:sz w:val="26"/>
          <w:szCs w:val="26"/>
          <w:rtl/>
          <w:lang w:bidi="ar-TN"/>
        </w:rPr>
        <w:t xml:space="preserve">تم تسليمها </w:t>
      </w:r>
      <w:r w:rsidR="004E6462" w:rsidRPr="008C3567">
        <w:rPr>
          <w:rFonts w:cs="Simplified Arabic" w:hint="cs"/>
          <w:sz w:val="26"/>
          <w:szCs w:val="26"/>
          <w:rtl/>
          <w:lang w:bidi="ar-TN"/>
        </w:rPr>
        <w:t>مباشرة إلى مكتب الضبط المركزي للديوان</w:t>
      </w:r>
      <w:r w:rsidR="00DD65C2" w:rsidRPr="008C3567">
        <w:rPr>
          <w:rFonts w:cs="Simplified Arabic" w:hint="cs"/>
          <w:sz w:val="26"/>
          <w:szCs w:val="26"/>
          <w:rtl/>
          <w:lang w:bidi="ar-TN"/>
        </w:rPr>
        <w:t xml:space="preserve"> مقابل وصل إ</w:t>
      </w:r>
      <w:r w:rsidR="008C3567">
        <w:rPr>
          <w:rFonts w:cs="Simplified Arabic" w:hint="cs"/>
          <w:sz w:val="26"/>
          <w:szCs w:val="26"/>
          <w:rtl/>
          <w:lang w:bidi="ar-TN"/>
        </w:rPr>
        <w:t>يداع خلال أوقات العمل الإداري و</w:t>
      </w:r>
      <w:r w:rsidR="00DD65C2" w:rsidRPr="008C3567">
        <w:rPr>
          <w:rFonts w:cs="Simplified Arabic" w:hint="cs"/>
          <w:sz w:val="26"/>
          <w:szCs w:val="26"/>
          <w:rtl/>
          <w:lang w:bidi="ar-TN"/>
        </w:rPr>
        <w:t>في الساعة و التاريخ المحددين بنص إعلان طلب العروض و ذلك في ظرف مغلق و مختوم باسم السيد الرئيس المدير العام للديوان الوطني للزيت</w:t>
      </w:r>
      <w:r w:rsidR="004E6462" w:rsidRPr="008C3567">
        <w:rPr>
          <w:rFonts w:cs="Simplified Arabic" w:hint="cs"/>
          <w:sz w:val="26"/>
          <w:szCs w:val="26"/>
          <w:rtl/>
          <w:lang w:bidi="ar-TN"/>
        </w:rPr>
        <w:t xml:space="preserve"> : 10 شارع محمد الخامس </w:t>
      </w:r>
      <w:r w:rsidR="004E6462" w:rsidRPr="008C3567">
        <w:rPr>
          <w:rFonts w:cs="Simplified Arabic"/>
          <w:sz w:val="26"/>
          <w:szCs w:val="26"/>
          <w:rtl/>
          <w:lang w:bidi="ar-TN"/>
        </w:rPr>
        <w:t>–</w:t>
      </w:r>
      <w:r w:rsidR="004E6462" w:rsidRPr="008C3567">
        <w:rPr>
          <w:rFonts w:cs="Simplified Arabic" w:hint="cs"/>
          <w:sz w:val="26"/>
          <w:szCs w:val="26"/>
          <w:rtl/>
          <w:lang w:bidi="ar-TN"/>
        </w:rPr>
        <w:t xml:space="preserve"> تونس 1001 </w:t>
      </w:r>
      <w:r w:rsidR="00B87F6A" w:rsidRPr="008C3567">
        <w:rPr>
          <w:rFonts w:cs="Simplified Arabic"/>
          <w:sz w:val="26"/>
          <w:szCs w:val="26"/>
          <w:rtl/>
          <w:lang w:bidi="ar-TN"/>
        </w:rPr>
        <w:t>لا يحمل سوى العبارة :</w:t>
      </w:r>
      <w:r w:rsidR="00DD65C2" w:rsidRPr="008C3567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B87F6A" w:rsidRPr="008C3567">
        <w:rPr>
          <w:rFonts w:cs="Simplified Arabic"/>
          <w:sz w:val="26"/>
          <w:szCs w:val="26"/>
          <w:rtl/>
          <w:lang w:bidi="ar-TN"/>
        </w:rPr>
        <w:t xml:space="preserve">"لا يفتح " </w:t>
      </w:r>
      <w:proofErr w:type="spellStart"/>
      <w:r w:rsidR="00EA5F48">
        <w:rPr>
          <w:rFonts w:cs="Simplified Arabic" w:hint="cs"/>
          <w:sz w:val="26"/>
          <w:szCs w:val="26"/>
          <w:rtl/>
          <w:lang w:bidi="ar-TN"/>
        </w:rPr>
        <w:t>إستكمال</w:t>
      </w:r>
      <w:proofErr w:type="spellEnd"/>
      <w:r w:rsidR="00EA5F48">
        <w:rPr>
          <w:rFonts w:cs="Simplified Arabic" w:hint="cs"/>
          <w:sz w:val="26"/>
          <w:szCs w:val="26"/>
          <w:rtl/>
          <w:lang w:bidi="ar-TN"/>
        </w:rPr>
        <w:t xml:space="preserve"> وثائق </w:t>
      </w:r>
      <w:r w:rsidR="00B87F6A" w:rsidRPr="008C3567">
        <w:rPr>
          <w:rFonts w:cs="Simplified Arabic"/>
          <w:sz w:val="26"/>
          <w:szCs w:val="26"/>
          <w:rtl/>
          <w:lang w:bidi="ar-TN"/>
        </w:rPr>
        <w:t xml:space="preserve">طلب عروض عدد </w:t>
      </w:r>
      <w:r w:rsidR="00924826">
        <w:rPr>
          <w:rFonts w:cs="Simplified Arabic" w:hint="cs"/>
          <w:sz w:val="26"/>
          <w:szCs w:val="26"/>
          <w:rtl/>
          <w:lang w:bidi="ar-TN"/>
        </w:rPr>
        <w:t>03</w:t>
      </w:r>
      <w:r w:rsidR="00B87F6A" w:rsidRPr="008C3567">
        <w:rPr>
          <w:rFonts w:cs="Simplified Arabic"/>
          <w:sz w:val="26"/>
          <w:szCs w:val="26"/>
          <w:rtl/>
          <w:lang w:bidi="ar-TN"/>
        </w:rPr>
        <w:t>/</w:t>
      </w:r>
      <w:r w:rsidR="00924826">
        <w:rPr>
          <w:rFonts w:cs="Simplified Arabic" w:hint="cs"/>
          <w:sz w:val="26"/>
          <w:szCs w:val="26"/>
          <w:rtl/>
          <w:lang w:bidi="ar-TN"/>
        </w:rPr>
        <w:t>2022</w:t>
      </w:r>
      <w:r w:rsidR="00B87F6A" w:rsidRPr="008C3567">
        <w:rPr>
          <w:rFonts w:cs="Simplified Arabic"/>
          <w:sz w:val="26"/>
          <w:szCs w:val="26"/>
          <w:rtl/>
          <w:lang w:bidi="ar-TN"/>
        </w:rPr>
        <w:t xml:space="preserve"> </w:t>
      </w:r>
      <w:r w:rsidR="008C3567">
        <w:rPr>
          <w:rFonts w:cs="Simplified Arabic" w:hint="cs"/>
          <w:sz w:val="26"/>
          <w:szCs w:val="26"/>
          <w:rtl/>
          <w:lang w:bidi="ar-TN"/>
        </w:rPr>
        <w:t xml:space="preserve">اقتناء كمية </w:t>
      </w:r>
      <w:r w:rsidR="00EA5F48">
        <w:rPr>
          <w:rFonts w:cs="Simplified Arabic" w:hint="cs"/>
          <w:sz w:val="26"/>
          <w:szCs w:val="26"/>
          <w:rtl/>
          <w:lang w:bidi="ar-TN"/>
        </w:rPr>
        <w:t>2</w:t>
      </w:r>
      <w:r w:rsidR="00924826">
        <w:rPr>
          <w:rFonts w:cs="Simplified Arabic" w:hint="cs"/>
          <w:sz w:val="26"/>
          <w:szCs w:val="26"/>
          <w:rtl/>
          <w:lang w:bidi="ar-TN"/>
        </w:rPr>
        <w:t>0</w:t>
      </w:r>
      <w:r w:rsidR="00EA5F48">
        <w:rPr>
          <w:rFonts w:cs="Simplified Arabic" w:hint="cs"/>
          <w:sz w:val="26"/>
          <w:szCs w:val="26"/>
          <w:rtl/>
          <w:lang w:bidi="ar-TN"/>
        </w:rPr>
        <w:t>00</w:t>
      </w:r>
      <w:r w:rsidR="008C3567">
        <w:rPr>
          <w:rFonts w:cs="Simplified Arabic" w:hint="cs"/>
          <w:sz w:val="26"/>
          <w:szCs w:val="26"/>
          <w:rtl/>
          <w:lang w:bidi="ar-TN"/>
        </w:rPr>
        <w:t xml:space="preserve"> طن من السماد </w:t>
      </w:r>
      <w:proofErr w:type="spellStart"/>
      <w:r w:rsidR="008C3567">
        <w:rPr>
          <w:rFonts w:cs="Simplified Arabic" w:hint="cs"/>
          <w:sz w:val="26"/>
          <w:szCs w:val="26"/>
          <w:rtl/>
          <w:lang w:bidi="ar-TN"/>
        </w:rPr>
        <w:t>الآزوطي</w:t>
      </w:r>
      <w:proofErr w:type="spellEnd"/>
      <w:r w:rsidR="008C3567">
        <w:rPr>
          <w:rFonts w:cs="Simplified Arabic" w:hint="cs"/>
          <w:sz w:val="26"/>
          <w:szCs w:val="26"/>
          <w:rtl/>
          <w:lang w:bidi="ar-TN"/>
        </w:rPr>
        <w:t xml:space="preserve"> (</w:t>
      </w:r>
      <w:r w:rsidR="008C3567">
        <w:rPr>
          <w:rFonts w:cs="Simplified Arabic"/>
          <w:sz w:val="26"/>
          <w:szCs w:val="26"/>
          <w:lang w:bidi="ar-TN"/>
        </w:rPr>
        <w:t>Ammonitre 33,5%</w:t>
      </w:r>
      <w:r w:rsidR="008C3567">
        <w:rPr>
          <w:rFonts w:cs="Simplified Arabic" w:hint="cs"/>
          <w:sz w:val="26"/>
          <w:szCs w:val="26"/>
          <w:rtl/>
          <w:lang w:bidi="ar-TN"/>
        </w:rPr>
        <w:t xml:space="preserve">) </w:t>
      </w:r>
      <w:r w:rsidR="00B87F6A" w:rsidRPr="008C3567">
        <w:rPr>
          <w:rFonts w:cs="Simplified Arabic"/>
          <w:sz w:val="26"/>
          <w:szCs w:val="26"/>
          <w:rtl/>
          <w:lang w:bidi="ar-TN"/>
        </w:rPr>
        <w:t>"</w:t>
      </w:r>
    </w:p>
    <w:p w:rsidR="00FD624C" w:rsidRPr="0069402C" w:rsidRDefault="00FD624C" w:rsidP="008C4A5A">
      <w:pPr>
        <w:pStyle w:val="Paragraphedeliste"/>
        <w:numPr>
          <w:ilvl w:val="0"/>
          <w:numId w:val="5"/>
        </w:numPr>
        <w:bidi/>
        <w:spacing w:after="0"/>
        <w:jc w:val="both"/>
        <w:rPr>
          <w:rFonts w:cs="Simplified Arabic"/>
          <w:sz w:val="26"/>
          <w:szCs w:val="26"/>
          <w:rtl/>
          <w:lang w:bidi="ar-TN"/>
        </w:rPr>
      </w:pPr>
      <w:r w:rsidRPr="0069402C">
        <w:rPr>
          <w:rFonts w:cs="Simplified Arabic" w:hint="cs"/>
          <w:sz w:val="26"/>
          <w:szCs w:val="26"/>
          <w:rtl/>
          <w:lang w:bidi="ar-TN"/>
        </w:rPr>
        <w:t xml:space="preserve">حدد آخر أجل لقبول </w:t>
      </w:r>
      <w:r w:rsidR="00AA406C" w:rsidRPr="0069402C">
        <w:rPr>
          <w:rFonts w:cs="Simplified Arabic" w:hint="cs"/>
          <w:sz w:val="26"/>
          <w:szCs w:val="26"/>
          <w:rtl/>
          <w:lang w:bidi="ar-TN"/>
        </w:rPr>
        <w:t>العروض</w:t>
      </w:r>
      <w:r w:rsidR="00667DAE" w:rsidRPr="0069402C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69402C">
        <w:rPr>
          <w:rFonts w:cs="Simplified Arabic" w:hint="cs"/>
          <w:sz w:val="26"/>
          <w:szCs w:val="26"/>
          <w:rtl/>
          <w:lang w:bidi="ar-TN"/>
        </w:rPr>
        <w:t xml:space="preserve">ليوم </w:t>
      </w:r>
      <w:r w:rsidR="00EA5F48" w:rsidRPr="008C4A5A">
        <w:rPr>
          <w:rFonts w:cs="Simplified Arabic" w:hint="cs"/>
          <w:b/>
          <w:bCs/>
          <w:sz w:val="26"/>
          <w:szCs w:val="26"/>
          <w:highlight w:val="yellow"/>
          <w:rtl/>
          <w:lang w:bidi="ar-TN"/>
        </w:rPr>
        <w:t>الخميس</w:t>
      </w:r>
      <w:r w:rsidR="00862F81" w:rsidRPr="008C4A5A">
        <w:rPr>
          <w:rFonts w:cs="Simplified Arabic" w:hint="cs"/>
          <w:b/>
          <w:bCs/>
          <w:sz w:val="26"/>
          <w:szCs w:val="26"/>
          <w:highlight w:val="yellow"/>
          <w:rtl/>
          <w:lang w:bidi="ar-TN"/>
        </w:rPr>
        <w:t xml:space="preserve"> </w:t>
      </w:r>
      <w:r w:rsidR="008C4A5A" w:rsidRPr="008C4A5A">
        <w:rPr>
          <w:rFonts w:cs="Simplified Arabic" w:hint="cs"/>
          <w:b/>
          <w:bCs/>
          <w:sz w:val="26"/>
          <w:szCs w:val="26"/>
          <w:highlight w:val="yellow"/>
          <w:rtl/>
          <w:lang w:bidi="ar-TN"/>
        </w:rPr>
        <w:t xml:space="preserve">06 أكتوبر </w:t>
      </w:r>
      <w:r w:rsidR="00924826" w:rsidRPr="008C4A5A">
        <w:rPr>
          <w:rFonts w:cs="Simplified Arabic" w:hint="cs"/>
          <w:b/>
          <w:bCs/>
          <w:sz w:val="26"/>
          <w:szCs w:val="26"/>
          <w:highlight w:val="yellow"/>
          <w:rtl/>
          <w:lang w:bidi="ar-TN"/>
        </w:rPr>
        <w:t>2022</w:t>
      </w:r>
      <w:r w:rsidRPr="0069402C">
        <w:rPr>
          <w:rFonts w:cs="Simplified Arabic" w:hint="cs"/>
          <w:sz w:val="26"/>
          <w:szCs w:val="26"/>
          <w:rtl/>
          <w:lang w:bidi="ar-TN"/>
        </w:rPr>
        <w:t xml:space="preserve"> على الساعة </w:t>
      </w:r>
      <w:r w:rsidR="00667DAE" w:rsidRPr="0069402C">
        <w:rPr>
          <w:rFonts w:cs="Simplified Arabic" w:hint="cs"/>
          <w:sz w:val="26"/>
          <w:szCs w:val="26"/>
          <w:rtl/>
          <w:lang w:bidi="ar-TN"/>
        </w:rPr>
        <w:t>التاسعة و النصف</w:t>
      </w:r>
      <w:r w:rsidR="00AA406C" w:rsidRPr="0069402C">
        <w:rPr>
          <w:rFonts w:cs="Simplified Arabic" w:hint="cs"/>
          <w:sz w:val="26"/>
          <w:szCs w:val="26"/>
          <w:rtl/>
          <w:lang w:bidi="ar-TN"/>
        </w:rPr>
        <w:t xml:space="preserve"> (</w:t>
      </w:r>
      <w:r w:rsidR="00667DAE" w:rsidRPr="0069402C">
        <w:rPr>
          <w:rFonts w:cs="Simplified Arabic" w:hint="cs"/>
          <w:sz w:val="26"/>
          <w:szCs w:val="26"/>
          <w:rtl/>
          <w:lang w:bidi="ar-TN"/>
        </w:rPr>
        <w:t>09</w:t>
      </w:r>
      <w:r w:rsidR="00AA406C" w:rsidRPr="0069402C">
        <w:rPr>
          <w:rFonts w:cs="Simplified Arabic" w:hint="cs"/>
          <w:sz w:val="26"/>
          <w:szCs w:val="26"/>
          <w:rtl/>
          <w:lang w:bidi="ar-TN"/>
        </w:rPr>
        <w:t>:</w:t>
      </w:r>
      <w:r w:rsidR="00667DAE" w:rsidRPr="0069402C">
        <w:rPr>
          <w:rFonts w:cs="Simplified Arabic" w:hint="cs"/>
          <w:sz w:val="26"/>
          <w:szCs w:val="26"/>
          <w:rtl/>
          <w:lang w:bidi="ar-TN"/>
        </w:rPr>
        <w:t>30</w:t>
      </w:r>
      <w:r w:rsidR="00AA406C" w:rsidRPr="0069402C">
        <w:rPr>
          <w:rFonts w:cs="Simplified Arabic" w:hint="cs"/>
          <w:sz w:val="26"/>
          <w:szCs w:val="26"/>
          <w:rtl/>
          <w:lang w:bidi="ar-TN"/>
        </w:rPr>
        <w:t xml:space="preserve">) </w:t>
      </w:r>
      <w:proofErr w:type="gramStart"/>
      <w:r w:rsidR="00AA406C" w:rsidRPr="0069402C">
        <w:rPr>
          <w:rFonts w:cs="Simplified Arabic" w:hint="cs"/>
          <w:sz w:val="26"/>
          <w:szCs w:val="26"/>
          <w:rtl/>
          <w:lang w:bidi="ar-TN"/>
        </w:rPr>
        <w:t>صباحا</w:t>
      </w:r>
      <w:proofErr w:type="gramEnd"/>
      <w:r w:rsidR="009E3002" w:rsidRPr="0069402C">
        <w:rPr>
          <w:rFonts w:cs="Simplified Arabic" w:hint="cs"/>
          <w:sz w:val="26"/>
          <w:szCs w:val="26"/>
          <w:rtl/>
          <w:lang w:bidi="ar-TN"/>
        </w:rPr>
        <w:t>.</w:t>
      </w:r>
    </w:p>
    <w:p w:rsidR="00FD624C" w:rsidRPr="00DD65C2" w:rsidRDefault="001D23C7" w:rsidP="00924826">
      <w:pPr>
        <w:tabs>
          <w:tab w:val="left" w:pos="8331"/>
        </w:tabs>
        <w:bidi/>
        <w:spacing w:after="0"/>
        <w:ind w:left="283" w:hanging="284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>
        <w:rPr>
          <w:rFonts w:cs="Simplified Arabic"/>
          <w:sz w:val="26"/>
          <w:szCs w:val="26"/>
          <w:lang w:bidi="ar-TN"/>
        </w:rPr>
        <w:t xml:space="preserve"> </w:t>
      </w:r>
      <w:r w:rsidR="00E152D9" w:rsidRPr="008C3567">
        <w:rPr>
          <w:rFonts w:cs="Simplified Arabic" w:hint="cs"/>
          <w:sz w:val="26"/>
          <w:szCs w:val="26"/>
          <w:rtl/>
          <w:lang w:bidi="ar-TN"/>
        </w:rPr>
        <w:t xml:space="preserve">ملاحظة : تعتبر ملغاة العروض </w:t>
      </w:r>
      <w:r w:rsidR="00DD65C2" w:rsidRPr="008C3567">
        <w:rPr>
          <w:rFonts w:cs="Simplified Arabic" w:hint="cs"/>
          <w:sz w:val="26"/>
          <w:szCs w:val="26"/>
          <w:rtl/>
          <w:lang w:bidi="ar-TN"/>
        </w:rPr>
        <w:t>ا</w:t>
      </w:r>
      <w:r w:rsidR="00DD65C2" w:rsidRPr="008C3567">
        <w:rPr>
          <w:rFonts w:cs="Simplified Arabic"/>
          <w:sz w:val="26"/>
          <w:szCs w:val="26"/>
          <w:rtl/>
          <w:lang w:bidi="ar-TN"/>
        </w:rPr>
        <w:t>ل</w:t>
      </w:r>
      <w:r w:rsidR="00DD65C2" w:rsidRPr="008C3567">
        <w:rPr>
          <w:rFonts w:cs="Simplified Arabic" w:hint="cs"/>
          <w:sz w:val="26"/>
          <w:szCs w:val="26"/>
          <w:rtl/>
          <w:lang w:bidi="ar-TN"/>
        </w:rPr>
        <w:t>تي ت</w:t>
      </w:r>
      <w:r w:rsidR="00FD624C" w:rsidRPr="008C3567">
        <w:rPr>
          <w:rFonts w:cs="Simplified Arabic"/>
          <w:sz w:val="26"/>
          <w:szCs w:val="26"/>
          <w:rtl/>
          <w:lang w:bidi="ar-TN"/>
        </w:rPr>
        <w:t xml:space="preserve">رد بعد التاريخ المحدد </w:t>
      </w:r>
      <w:proofErr w:type="spellStart"/>
      <w:r w:rsidR="00FD624C" w:rsidRPr="008C3567">
        <w:rPr>
          <w:rFonts w:cs="Simplified Arabic"/>
          <w:sz w:val="26"/>
          <w:szCs w:val="26"/>
          <w:rtl/>
          <w:lang w:bidi="ar-TN"/>
        </w:rPr>
        <w:t>أوغير</w:t>
      </w:r>
      <w:proofErr w:type="spellEnd"/>
      <w:r w:rsidR="00FD624C" w:rsidRPr="008C3567">
        <w:rPr>
          <w:rFonts w:cs="Simplified Arabic"/>
          <w:sz w:val="26"/>
          <w:szCs w:val="26"/>
          <w:rtl/>
          <w:lang w:bidi="ar-TN"/>
        </w:rPr>
        <w:t xml:space="preserve"> </w:t>
      </w:r>
      <w:proofErr w:type="spellStart"/>
      <w:r w:rsidR="00FD624C" w:rsidRPr="008C3567">
        <w:rPr>
          <w:rFonts w:cs="Simplified Arabic"/>
          <w:sz w:val="26"/>
          <w:szCs w:val="26"/>
          <w:rtl/>
          <w:lang w:bidi="ar-TN"/>
        </w:rPr>
        <w:t>مرفوق</w:t>
      </w:r>
      <w:r w:rsidR="00DD65C2" w:rsidRPr="008C3567">
        <w:rPr>
          <w:rFonts w:cs="Simplified Arabic" w:hint="cs"/>
          <w:sz w:val="26"/>
          <w:szCs w:val="26"/>
          <w:rtl/>
          <w:lang w:bidi="ar-TN"/>
        </w:rPr>
        <w:t>ة</w:t>
      </w:r>
      <w:proofErr w:type="spellEnd"/>
      <w:r w:rsidR="00FD624C" w:rsidRPr="008C3567">
        <w:rPr>
          <w:rFonts w:cs="Simplified Arabic"/>
          <w:sz w:val="26"/>
          <w:szCs w:val="26"/>
          <w:rtl/>
          <w:lang w:bidi="ar-TN"/>
        </w:rPr>
        <w:t xml:space="preserve"> بالضمان الوقتي</w:t>
      </w:r>
      <w:r w:rsidR="009E3002" w:rsidRPr="008C3567">
        <w:rPr>
          <w:rFonts w:cs="Simplified Arabic" w:hint="cs"/>
          <w:sz w:val="26"/>
          <w:szCs w:val="26"/>
          <w:rtl/>
          <w:lang w:bidi="ar-TN"/>
        </w:rPr>
        <w:t>.</w:t>
      </w:r>
      <w:r w:rsidR="0069402C">
        <w:rPr>
          <w:rFonts w:cs="Simplified Arabic"/>
          <w:sz w:val="26"/>
          <w:szCs w:val="26"/>
          <w:rtl/>
          <w:lang w:bidi="ar-TN"/>
        </w:rPr>
        <w:tab/>
      </w:r>
    </w:p>
    <w:p w:rsidR="00A01B55" w:rsidRPr="00DD65C2" w:rsidRDefault="00A01B55" w:rsidP="00924826">
      <w:pPr>
        <w:pStyle w:val="Paragraphedeliste"/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 w:rsidRPr="00DD65C2">
        <w:rPr>
          <w:rFonts w:ascii="Simplified Arabic" w:hAnsi="Simplified Arabic" w:cs="Simplified Arabic"/>
          <w:sz w:val="28"/>
          <w:szCs w:val="28"/>
          <w:u w:val="single"/>
          <w:rtl/>
          <w:lang w:bidi="ar-TN"/>
        </w:rPr>
        <w:t>فتح ال</w:t>
      </w:r>
      <w:r w:rsidR="00EC378B" w:rsidRPr="00DD65C2">
        <w:rPr>
          <w:rFonts w:ascii="Simplified Arabic" w:hAnsi="Simplified Arabic" w:cs="Simplified Arabic" w:hint="cs"/>
          <w:sz w:val="28"/>
          <w:szCs w:val="28"/>
          <w:u w:val="single"/>
          <w:rtl/>
          <w:lang w:bidi="ar-TN"/>
        </w:rPr>
        <w:t>ع</w:t>
      </w:r>
      <w:r w:rsidRPr="00DD65C2">
        <w:rPr>
          <w:rFonts w:ascii="Simplified Arabic" w:hAnsi="Simplified Arabic" w:cs="Simplified Arabic"/>
          <w:sz w:val="28"/>
          <w:szCs w:val="28"/>
          <w:u w:val="single"/>
          <w:rtl/>
          <w:lang w:bidi="ar-TN"/>
        </w:rPr>
        <w:t>روض</w:t>
      </w:r>
      <w:r w:rsidRPr="00DD65C2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:</w:t>
      </w:r>
    </w:p>
    <w:p w:rsidR="003F46C5" w:rsidRPr="008C3567" w:rsidRDefault="003F46C5" w:rsidP="00992C4C">
      <w:pPr>
        <w:bidi/>
        <w:spacing w:after="0"/>
        <w:ind w:left="283" w:hanging="284"/>
        <w:jc w:val="both"/>
        <w:rPr>
          <w:rFonts w:cs="Simplified Arabic"/>
          <w:sz w:val="26"/>
          <w:szCs w:val="26"/>
          <w:rtl/>
          <w:lang w:bidi="ar-TN"/>
        </w:rPr>
      </w:pPr>
      <w:r w:rsidRPr="0069402C">
        <w:rPr>
          <w:rFonts w:cs="Simplified Arabic"/>
          <w:sz w:val="26"/>
          <w:szCs w:val="26"/>
          <w:rtl/>
          <w:lang w:bidi="ar-TN"/>
        </w:rPr>
        <w:t xml:space="preserve">يتم فتح العروض في جلسة علنية </w:t>
      </w:r>
      <w:r w:rsidR="00DD65C2" w:rsidRPr="0069402C">
        <w:rPr>
          <w:rFonts w:cs="Simplified Arabic" w:hint="cs"/>
          <w:sz w:val="26"/>
          <w:szCs w:val="26"/>
          <w:rtl/>
          <w:lang w:bidi="ar-TN"/>
        </w:rPr>
        <w:t xml:space="preserve">على الخط </w:t>
      </w:r>
      <w:r w:rsidRPr="0069402C">
        <w:rPr>
          <w:rFonts w:cs="Simplified Arabic"/>
          <w:sz w:val="26"/>
          <w:szCs w:val="26"/>
          <w:rtl/>
          <w:lang w:bidi="ar-TN"/>
        </w:rPr>
        <w:t>يوم</w:t>
      </w:r>
      <w:r w:rsidR="00667DAE" w:rsidRPr="0069402C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924826" w:rsidRPr="008C4A5A">
        <w:rPr>
          <w:rFonts w:cs="Simplified Arabic" w:hint="cs"/>
          <w:b/>
          <w:bCs/>
          <w:sz w:val="26"/>
          <w:szCs w:val="26"/>
          <w:highlight w:val="yellow"/>
          <w:rtl/>
          <w:lang w:bidi="ar-TN"/>
        </w:rPr>
        <w:t xml:space="preserve">الخميس </w:t>
      </w:r>
      <w:r w:rsidR="00992C4C" w:rsidRPr="008C4A5A">
        <w:rPr>
          <w:rFonts w:cs="Simplified Arabic" w:hint="cs"/>
          <w:b/>
          <w:bCs/>
          <w:sz w:val="26"/>
          <w:szCs w:val="26"/>
          <w:highlight w:val="yellow"/>
          <w:rtl/>
          <w:lang w:bidi="ar-TN"/>
        </w:rPr>
        <w:t>06</w:t>
      </w:r>
      <w:r w:rsidR="00924826" w:rsidRPr="008C4A5A">
        <w:rPr>
          <w:rFonts w:cs="Simplified Arabic" w:hint="cs"/>
          <w:b/>
          <w:bCs/>
          <w:sz w:val="26"/>
          <w:szCs w:val="26"/>
          <w:highlight w:val="yellow"/>
          <w:rtl/>
          <w:lang w:bidi="ar-TN"/>
        </w:rPr>
        <w:t xml:space="preserve"> </w:t>
      </w:r>
      <w:r w:rsidR="00992C4C" w:rsidRPr="008C4A5A">
        <w:rPr>
          <w:rFonts w:cs="Simplified Arabic" w:hint="cs"/>
          <w:b/>
          <w:bCs/>
          <w:sz w:val="26"/>
          <w:szCs w:val="26"/>
          <w:highlight w:val="yellow"/>
          <w:rtl/>
          <w:lang w:bidi="ar-TN"/>
        </w:rPr>
        <w:t>أكتوبر</w:t>
      </w:r>
      <w:r w:rsidR="00924826" w:rsidRPr="008C4A5A">
        <w:rPr>
          <w:rFonts w:cs="Simplified Arabic" w:hint="cs"/>
          <w:b/>
          <w:bCs/>
          <w:sz w:val="26"/>
          <w:szCs w:val="26"/>
          <w:highlight w:val="yellow"/>
          <w:rtl/>
          <w:lang w:bidi="ar-TN"/>
        </w:rPr>
        <w:t xml:space="preserve"> 2022</w:t>
      </w:r>
      <w:r w:rsidR="00924826" w:rsidRPr="0069402C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69402C">
        <w:rPr>
          <w:rFonts w:cs="Simplified Arabic"/>
          <w:sz w:val="26"/>
          <w:szCs w:val="26"/>
          <w:rtl/>
          <w:lang w:bidi="ar-TN"/>
        </w:rPr>
        <w:t>على الساعة العاشرة (10:</w:t>
      </w:r>
      <w:r w:rsidR="00CC7023" w:rsidRPr="0069402C">
        <w:rPr>
          <w:rFonts w:cs="Simplified Arabic"/>
          <w:sz w:val="26"/>
          <w:szCs w:val="26"/>
          <w:rtl/>
          <w:lang w:bidi="ar-TN"/>
        </w:rPr>
        <w:t>0</w:t>
      </w:r>
      <w:r w:rsidRPr="0069402C">
        <w:rPr>
          <w:rFonts w:cs="Simplified Arabic"/>
          <w:sz w:val="26"/>
          <w:szCs w:val="26"/>
          <w:rtl/>
          <w:lang w:bidi="ar-TN"/>
        </w:rPr>
        <w:t xml:space="preserve">0) صباحا بالمقر </w:t>
      </w:r>
      <w:proofErr w:type="spellStart"/>
      <w:r w:rsidR="007F37E2" w:rsidRPr="0069402C">
        <w:rPr>
          <w:rFonts w:cs="Simplified Arabic" w:hint="cs"/>
          <w:sz w:val="26"/>
          <w:szCs w:val="26"/>
          <w:rtl/>
          <w:lang w:bidi="ar-TN"/>
        </w:rPr>
        <w:t>الإجتماعي</w:t>
      </w:r>
      <w:proofErr w:type="spellEnd"/>
      <w:r w:rsidRPr="0069402C">
        <w:rPr>
          <w:rFonts w:cs="Simplified Arabic"/>
          <w:sz w:val="26"/>
          <w:szCs w:val="26"/>
          <w:rtl/>
          <w:lang w:bidi="ar-TN"/>
        </w:rPr>
        <w:t xml:space="preserve"> للديوان الكائن </w:t>
      </w:r>
      <w:proofErr w:type="spellStart"/>
      <w:r w:rsidRPr="0069402C">
        <w:rPr>
          <w:rFonts w:cs="Simplified Arabic"/>
          <w:sz w:val="26"/>
          <w:szCs w:val="26"/>
          <w:rtl/>
          <w:lang w:bidi="ar-TN"/>
        </w:rPr>
        <w:t>بـ</w:t>
      </w:r>
      <w:proofErr w:type="spellEnd"/>
      <w:r w:rsidRPr="0069402C">
        <w:rPr>
          <w:rFonts w:cs="Simplified Arabic"/>
          <w:sz w:val="26"/>
          <w:szCs w:val="26"/>
          <w:rtl/>
          <w:lang w:bidi="ar-TN"/>
        </w:rPr>
        <w:t xml:space="preserve"> </w:t>
      </w:r>
      <w:r w:rsidR="00667DAE" w:rsidRPr="0069402C">
        <w:rPr>
          <w:rFonts w:cs="Simplified Arabic" w:hint="cs"/>
          <w:sz w:val="26"/>
          <w:szCs w:val="26"/>
          <w:rtl/>
          <w:lang w:bidi="ar-TN"/>
        </w:rPr>
        <w:t>10 شارع محمد الخامس تونس 1001</w:t>
      </w:r>
      <w:r w:rsidRPr="0069402C">
        <w:rPr>
          <w:rFonts w:cs="Simplified Arabic"/>
          <w:sz w:val="26"/>
          <w:szCs w:val="26"/>
          <w:rtl/>
          <w:lang w:bidi="ar-TN"/>
        </w:rPr>
        <w:t>.</w:t>
      </w:r>
    </w:p>
    <w:p w:rsidR="003F46C5" w:rsidRPr="008C3567" w:rsidRDefault="003F46C5" w:rsidP="00924826">
      <w:pPr>
        <w:bidi/>
        <w:spacing w:after="0"/>
        <w:ind w:left="283" w:hanging="284"/>
        <w:jc w:val="both"/>
        <w:rPr>
          <w:rFonts w:cs="Simplified Arabic"/>
          <w:sz w:val="26"/>
          <w:szCs w:val="26"/>
          <w:rtl/>
          <w:lang w:bidi="ar-TN"/>
        </w:rPr>
      </w:pPr>
      <w:r w:rsidRPr="008C3567">
        <w:rPr>
          <w:rFonts w:cs="Simplified Arabic"/>
          <w:sz w:val="26"/>
          <w:szCs w:val="26"/>
          <w:rtl/>
          <w:lang w:bidi="ar-TN"/>
        </w:rPr>
        <w:t xml:space="preserve">يبقى العارضون ملزمين بعروضهم مدة </w:t>
      </w:r>
      <w:r w:rsidR="00667DAE" w:rsidRPr="008C3567">
        <w:rPr>
          <w:rFonts w:cs="Simplified Arabic" w:hint="cs"/>
          <w:sz w:val="26"/>
          <w:szCs w:val="26"/>
          <w:rtl/>
          <w:lang w:bidi="ar-TN"/>
        </w:rPr>
        <w:t>12</w:t>
      </w:r>
      <w:r w:rsidR="00AA406C" w:rsidRPr="008C3567">
        <w:rPr>
          <w:rFonts w:cs="Simplified Arabic" w:hint="cs"/>
          <w:sz w:val="26"/>
          <w:szCs w:val="26"/>
          <w:rtl/>
          <w:lang w:bidi="ar-TN"/>
        </w:rPr>
        <w:t>0</w:t>
      </w:r>
      <w:r w:rsidR="00667DAE" w:rsidRPr="008C3567">
        <w:rPr>
          <w:rFonts w:cs="Simplified Arabic" w:hint="cs"/>
          <w:sz w:val="26"/>
          <w:szCs w:val="26"/>
          <w:rtl/>
          <w:lang w:bidi="ar-TN"/>
        </w:rPr>
        <w:t xml:space="preserve"> ي</w:t>
      </w:r>
      <w:r w:rsidRPr="008C3567">
        <w:rPr>
          <w:rFonts w:cs="Simplified Arabic"/>
          <w:sz w:val="26"/>
          <w:szCs w:val="26"/>
          <w:rtl/>
          <w:lang w:bidi="ar-TN"/>
        </w:rPr>
        <w:t xml:space="preserve">وم بداية من اليوم الموالي لتاريخ آخر أجل لقبول العروض. </w:t>
      </w:r>
    </w:p>
    <w:p w:rsidR="003F46C5" w:rsidRPr="008C3567" w:rsidRDefault="009445A1" w:rsidP="00924826">
      <w:pPr>
        <w:bidi/>
        <w:spacing w:after="0"/>
        <w:ind w:firstLine="282"/>
        <w:jc w:val="both"/>
        <w:rPr>
          <w:rFonts w:ascii="Simplified Arabic" w:eastAsia="Dotum" w:hAnsi="Simplified Arabic" w:cs="Simplified Arabic"/>
          <w:sz w:val="24"/>
          <w:szCs w:val="24"/>
          <w:rtl/>
          <w:lang w:val="en-CA" w:bidi="ar-TN"/>
        </w:rPr>
      </w:pPr>
      <w:r w:rsidRPr="008C3567">
        <w:rPr>
          <w:rFonts w:ascii="Simplified Arabic" w:hAnsi="Simplified Arabic" w:cs="Simplified Arabic"/>
          <w:sz w:val="24"/>
          <w:szCs w:val="24"/>
          <w:rtl/>
          <w:lang w:bidi="ar-TN"/>
        </w:rPr>
        <w:t xml:space="preserve">لمزيد من الإرشادات حول منظومة الشراء العمومي على الخط </w:t>
      </w:r>
      <w:r w:rsidR="0095724F" w:rsidRPr="008C3567">
        <w:rPr>
          <w:rFonts w:ascii="Simplified Arabic" w:hAnsi="Simplified Arabic" w:cs="Simplified Arabic"/>
          <w:sz w:val="24"/>
          <w:szCs w:val="24"/>
          <w:rtl/>
          <w:lang w:bidi="ar-TN"/>
        </w:rPr>
        <w:t xml:space="preserve">الرجاء </w:t>
      </w:r>
      <w:proofErr w:type="spellStart"/>
      <w:r w:rsidR="0095724F" w:rsidRPr="008C3567">
        <w:rPr>
          <w:rFonts w:ascii="Simplified Arabic" w:hAnsi="Simplified Arabic" w:cs="Simplified Arabic"/>
          <w:sz w:val="24"/>
          <w:szCs w:val="24"/>
          <w:rtl/>
          <w:lang w:bidi="ar-TN"/>
        </w:rPr>
        <w:t>الإتصال</w:t>
      </w:r>
      <w:proofErr w:type="spellEnd"/>
      <w:r w:rsidR="0012143A"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</w:t>
      </w:r>
      <w:r w:rsidR="00B72003" w:rsidRPr="008C3567">
        <w:rPr>
          <w:rFonts w:ascii="Simplified Arabic" w:hAnsi="Simplified Arabic" w:cs="Simplified Arabic"/>
          <w:sz w:val="24"/>
          <w:szCs w:val="24"/>
          <w:rtl/>
          <w:lang w:bidi="ar-TN"/>
        </w:rPr>
        <w:t xml:space="preserve">برقم النداء 342 130 70 216+ أو موقع </w:t>
      </w:r>
      <w:proofErr w:type="spellStart"/>
      <w:r w:rsidR="00B72003" w:rsidRPr="008C3567">
        <w:rPr>
          <w:rFonts w:ascii="Simplified Arabic" w:hAnsi="Simplified Arabic" w:cs="Simplified Arabic"/>
          <w:sz w:val="24"/>
          <w:szCs w:val="24"/>
          <w:rtl/>
          <w:lang w:bidi="ar-TN"/>
        </w:rPr>
        <w:t>الواب</w:t>
      </w:r>
      <w:proofErr w:type="spellEnd"/>
      <w:r w:rsidR="00393D60">
        <w:fldChar w:fldCharType="begin"/>
      </w:r>
      <w:r w:rsidR="006C7585">
        <w:instrText>HYPERLINK "http://WWW.TUNEPS.TN"</w:instrText>
      </w:r>
      <w:r w:rsidR="00393D60">
        <w:fldChar w:fldCharType="separate"/>
      </w:r>
      <w:r w:rsidR="00B72003" w:rsidRPr="008C3567">
        <w:rPr>
          <w:rStyle w:val="Lienhypertexte"/>
          <w:rFonts w:ascii="Simplified Arabic" w:hAnsi="Simplified Arabic" w:cs="Simplified Arabic"/>
          <w:sz w:val="24"/>
          <w:szCs w:val="24"/>
          <w:lang w:bidi="ar-TN"/>
        </w:rPr>
        <w:t>WWW.TUNEPS.TN</w:t>
      </w:r>
      <w:r w:rsidR="00393D60">
        <w:fldChar w:fldCharType="end"/>
      </w:r>
      <w:r w:rsidR="00B72003" w:rsidRPr="008C3567">
        <w:rPr>
          <w:rFonts w:ascii="Simplified Arabic" w:hAnsi="Simplified Arabic" w:cs="Simplified Arabic"/>
          <w:sz w:val="24"/>
          <w:szCs w:val="24"/>
          <w:rtl/>
          <w:lang w:val="en-CA" w:bidi="ar-TN"/>
        </w:rPr>
        <w:t xml:space="preserve"> أو </w:t>
      </w:r>
      <w:proofErr w:type="spellStart"/>
      <w:r w:rsidR="00B72003" w:rsidRPr="008C3567">
        <w:rPr>
          <w:rFonts w:ascii="Simplified Arabic" w:hAnsi="Simplified Arabic" w:cs="Simplified Arabic"/>
          <w:sz w:val="24"/>
          <w:szCs w:val="24"/>
          <w:rtl/>
          <w:lang w:val="en-CA" w:bidi="ar-TN"/>
        </w:rPr>
        <w:t>اللإتصال</w:t>
      </w:r>
      <w:proofErr w:type="spellEnd"/>
      <w:r w:rsidR="00B72003" w:rsidRPr="008C3567">
        <w:rPr>
          <w:rFonts w:ascii="Simplified Arabic" w:hAnsi="Simplified Arabic" w:cs="Simplified Arabic"/>
          <w:sz w:val="24"/>
          <w:szCs w:val="24"/>
          <w:rtl/>
          <w:lang w:val="en-CA" w:bidi="ar-TN"/>
        </w:rPr>
        <w:t xml:space="preserve"> بوحدة الشراء العمومي على الخط الكائن </w:t>
      </w:r>
      <w:proofErr w:type="spellStart"/>
      <w:r w:rsidR="00B72003" w:rsidRPr="008C3567">
        <w:rPr>
          <w:rFonts w:ascii="Simplified Arabic" w:hAnsi="Simplified Arabic" w:cs="Simplified Arabic"/>
          <w:sz w:val="24"/>
          <w:szCs w:val="24"/>
          <w:rtl/>
          <w:lang w:val="en-CA" w:bidi="ar-TN"/>
        </w:rPr>
        <w:t>بـ</w:t>
      </w:r>
      <w:proofErr w:type="spellEnd"/>
      <w:r w:rsidR="00B72003" w:rsidRPr="008C3567">
        <w:rPr>
          <w:rFonts w:ascii="Simplified Arabic" w:hAnsi="Simplified Arabic" w:cs="Simplified Arabic"/>
          <w:sz w:val="24"/>
          <w:szCs w:val="24"/>
          <w:rtl/>
          <w:lang w:val="en-CA" w:bidi="ar-TN"/>
        </w:rPr>
        <w:t xml:space="preserve"> باب العسل </w:t>
      </w:r>
      <w:r w:rsidR="006F02ED" w:rsidRPr="008C3567">
        <w:rPr>
          <w:rFonts w:ascii="Simplified Arabic" w:hAnsi="Simplified Arabic" w:cs="Simplified Arabic"/>
          <w:sz w:val="24"/>
          <w:szCs w:val="24"/>
          <w:rtl/>
          <w:lang w:val="en-CA" w:bidi="ar-TN"/>
        </w:rPr>
        <w:t>نهج</w:t>
      </w:r>
      <w:r w:rsidR="006F02ED" w:rsidRPr="008C3567">
        <w:rPr>
          <w:rFonts w:ascii="Simplified Arabic" w:hAnsi="Simplified Arabic" w:cs="Simplified Arabic" w:hint="cs"/>
          <w:sz w:val="24"/>
          <w:szCs w:val="24"/>
          <w:rtl/>
          <w:lang w:val="en-CA" w:bidi="ar-TN"/>
        </w:rPr>
        <w:t xml:space="preserve"> العسل 1006 تونس.</w:t>
      </w:r>
    </w:p>
    <w:sectPr w:rsidR="003F46C5" w:rsidRPr="008C3567" w:rsidSect="00DD65C2">
      <w:pgSz w:w="11906" w:h="16838"/>
      <w:pgMar w:top="426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E10"/>
    <w:multiLevelType w:val="hybridMultilevel"/>
    <w:tmpl w:val="5528722A"/>
    <w:lvl w:ilvl="0" w:tplc="4DE6CE7E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>
    <w:nsid w:val="28A91207"/>
    <w:multiLevelType w:val="hybridMultilevel"/>
    <w:tmpl w:val="2C2E6592"/>
    <w:lvl w:ilvl="0" w:tplc="48B4AE96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2F13199D"/>
    <w:multiLevelType w:val="hybridMultilevel"/>
    <w:tmpl w:val="ACE2D322"/>
    <w:lvl w:ilvl="0" w:tplc="040C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>
    <w:nsid w:val="35FA75DF"/>
    <w:multiLevelType w:val="hybridMultilevel"/>
    <w:tmpl w:val="6AEC6130"/>
    <w:lvl w:ilvl="0" w:tplc="77A8C4EC">
      <w:start w:val="1"/>
      <w:numFmt w:val="decimal"/>
      <w:lvlText w:val="%1-"/>
      <w:lvlJc w:val="left"/>
      <w:pPr>
        <w:ind w:left="10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2" w:hanging="360"/>
      </w:pPr>
    </w:lvl>
    <w:lvl w:ilvl="2" w:tplc="040C001B" w:tentative="1">
      <w:start w:val="1"/>
      <w:numFmt w:val="lowerRoman"/>
      <w:lvlText w:val="%3."/>
      <w:lvlJc w:val="right"/>
      <w:pPr>
        <w:ind w:left="2442" w:hanging="180"/>
      </w:pPr>
    </w:lvl>
    <w:lvl w:ilvl="3" w:tplc="040C000F" w:tentative="1">
      <w:start w:val="1"/>
      <w:numFmt w:val="decimal"/>
      <w:lvlText w:val="%4."/>
      <w:lvlJc w:val="left"/>
      <w:pPr>
        <w:ind w:left="3162" w:hanging="360"/>
      </w:pPr>
    </w:lvl>
    <w:lvl w:ilvl="4" w:tplc="040C0019" w:tentative="1">
      <w:start w:val="1"/>
      <w:numFmt w:val="lowerLetter"/>
      <w:lvlText w:val="%5."/>
      <w:lvlJc w:val="left"/>
      <w:pPr>
        <w:ind w:left="3882" w:hanging="360"/>
      </w:pPr>
    </w:lvl>
    <w:lvl w:ilvl="5" w:tplc="040C001B" w:tentative="1">
      <w:start w:val="1"/>
      <w:numFmt w:val="lowerRoman"/>
      <w:lvlText w:val="%6."/>
      <w:lvlJc w:val="right"/>
      <w:pPr>
        <w:ind w:left="4602" w:hanging="180"/>
      </w:pPr>
    </w:lvl>
    <w:lvl w:ilvl="6" w:tplc="040C000F" w:tentative="1">
      <w:start w:val="1"/>
      <w:numFmt w:val="decimal"/>
      <w:lvlText w:val="%7."/>
      <w:lvlJc w:val="left"/>
      <w:pPr>
        <w:ind w:left="5322" w:hanging="360"/>
      </w:pPr>
    </w:lvl>
    <w:lvl w:ilvl="7" w:tplc="040C0019" w:tentative="1">
      <w:start w:val="1"/>
      <w:numFmt w:val="lowerLetter"/>
      <w:lvlText w:val="%8."/>
      <w:lvlJc w:val="left"/>
      <w:pPr>
        <w:ind w:left="6042" w:hanging="360"/>
      </w:pPr>
    </w:lvl>
    <w:lvl w:ilvl="8" w:tplc="040C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4E0B3F55"/>
    <w:multiLevelType w:val="hybridMultilevel"/>
    <w:tmpl w:val="CFC2E2D8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D674A28"/>
    <w:multiLevelType w:val="hybridMultilevel"/>
    <w:tmpl w:val="E75EACD6"/>
    <w:lvl w:ilvl="0" w:tplc="040C000F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0" w:hanging="360"/>
      </w:pPr>
    </w:lvl>
    <w:lvl w:ilvl="2" w:tplc="040C001B" w:tentative="1">
      <w:start w:val="1"/>
      <w:numFmt w:val="lowerRoman"/>
      <w:lvlText w:val="%3."/>
      <w:lvlJc w:val="right"/>
      <w:pPr>
        <w:ind w:left="2300" w:hanging="180"/>
      </w:pPr>
    </w:lvl>
    <w:lvl w:ilvl="3" w:tplc="040C000F">
      <w:start w:val="1"/>
      <w:numFmt w:val="decimal"/>
      <w:lvlText w:val="%4."/>
      <w:lvlJc w:val="left"/>
      <w:pPr>
        <w:ind w:left="3020" w:hanging="360"/>
      </w:pPr>
    </w:lvl>
    <w:lvl w:ilvl="4" w:tplc="040C0019" w:tentative="1">
      <w:start w:val="1"/>
      <w:numFmt w:val="lowerLetter"/>
      <w:lvlText w:val="%5."/>
      <w:lvlJc w:val="left"/>
      <w:pPr>
        <w:ind w:left="3740" w:hanging="360"/>
      </w:pPr>
    </w:lvl>
    <w:lvl w:ilvl="5" w:tplc="040C001B" w:tentative="1">
      <w:start w:val="1"/>
      <w:numFmt w:val="lowerRoman"/>
      <w:lvlText w:val="%6."/>
      <w:lvlJc w:val="right"/>
      <w:pPr>
        <w:ind w:left="4460" w:hanging="180"/>
      </w:pPr>
    </w:lvl>
    <w:lvl w:ilvl="6" w:tplc="040C000F" w:tentative="1">
      <w:start w:val="1"/>
      <w:numFmt w:val="decimal"/>
      <w:lvlText w:val="%7."/>
      <w:lvlJc w:val="left"/>
      <w:pPr>
        <w:ind w:left="5180" w:hanging="360"/>
      </w:pPr>
    </w:lvl>
    <w:lvl w:ilvl="7" w:tplc="040C0019" w:tentative="1">
      <w:start w:val="1"/>
      <w:numFmt w:val="lowerLetter"/>
      <w:lvlText w:val="%8."/>
      <w:lvlJc w:val="left"/>
      <w:pPr>
        <w:ind w:left="5900" w:hanging="360"/>
      </w:pPr>
    </w:lvl>
    <w:lvl w:ilvl="8" w:tplc="040C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0E42"/>
    <w:rsid w:val="00022542"/>
    <w:rsid w:val="000777BC"/>
    <w:rsid w:val="00083FEB"/>
    <w:rsid w:val="000A6B7E"/>
    <w:rsid w:val="000F1D5A"/>
    <w:rsid w:val="00103812"/>
    <w:rsid w:val="00112313"/>
    <w:rsid w:val="00115D84"/>
    <w:rsid w:val="0012143A"/>
    <w:rsid w:val="00130494"/>
    <w:rsid w:val="00161F9E"/>
    <w:rsid w:val="001826C9"/>
    <w:rsid w:val="00190E42"/>
    <w:rsid w:val="001A2D91"/>
    <w:rsid w:val="001A6F38"/>
    <w:rsid w:val="001B3D23"/>
    <w:rsid w:val="001C07A4"/>
    <w:rsid w:val="001C50F4"/>
    <w:rsid w:val="001C7DB4"/>
    <w:rsid w:val="001D23C7"/>
    <w:rsid w:val="00217AEE"/>
    <w:rsid w:val="002401CC"/>
    <w:rsid w:val="002E147C"/>
    <w:rsid w:val="00367A48"/>
    <w:rsid w:val="00393D60"/>
    <w:rsid w:val="003B308A"/>
    <w:rsid w:val="003C564F"/>
    <w:rsid w:val="003F46C5"/>
    <w:rsid w:val="00410706"/>
    <w:rsid w:val="0041303B"/>
    <w:rsid w:val="004433C1"/>
    <w:rsid w:val="004439CD"/>
    <w:rsid w:val="004633F3"/>
    <w:rsid w:val="00492FA3"/>
    <w:rsid w:val="004C488F"/>
    <w:rsid w:val="004D1AFF"/>
    <w:rsid w:val="004E6462"/>
    <w:rsid w:val="00525858"/>
    <w:rsid w:val="005441EB"/>
    <w:rsid w:val="00587BB4"/>
    <w:rsid w:val="005B051F"/>
    <w:rsid w:val="005B30ED"/>
    <w:rsid w:val="005C64A0"/>
    <w:rsid w:val="005C6C0F"/>
    <w:rsid w:val="005E410E"/>
    <w:rsid w:val="005F3918"/>
    <w:rsid w:val="006040D6"/>
    <w:rsid w:val="00604E19"/>
    <w:rsid w:val="00610858"/>
    <w:rsid w:val="0061771E"/>
    <w:rsid w:val="0063127D"/>
    <w:rsid w:val="00667DAE"/>
    <w:rsid w:val="0069402C"/>
    <w:rsid w:val="006C7585"/>
    <w:rsid w:val="006E7625"/>
    <w:rsid w:val="006F02ED"/>
    <w:rsid w:val="0070331F"/>
    <w:rsid w:val="00714D85"/>
    <w:rsid w:val="007413D2"/>
    <w:rsid w:val="00754571"/>
    <w:rsid w:val="0077039B"/>
    <w:rsid w:val="007A6499"/>
    <w:rsid w:val="007F37E2"/>
    <w:rsid w:val="007F5731"/>
    <w:rsid w:val="00803529"/>
    <w:rsid w:val="008232BB"/>
    <w:rsid w:val="00861B14"/>
    <w:rsid w:val="00862F81"/>
    <w:rsid w:val="008829FA"/>
    <w:rsid w:val="008939C7"/>
    <w:rsid w:val="008C3567"/>
    <w:rsid w:val="008C4A5A"/>
    <w:rsid w:val="008F64EC"/>
    <w:rsid w:val="009061AE"/>
    <w:rsid w:val="00923818"/>
    <w:rsid w:val="00924826"/>
    <w:rsid w:val="009445A1"/>
    <w:rsid w:val="00945F88"/>
    <w:rsid w:val="0095724F"/>
    <w:rsid w:val="0099180A"/>
    <w:rsid w:val="00992C4C"/>
    <w:rsid w:val="009A4EB1"/>
    <w:rsid w:val="009D5E06"/>
    <w:rsid w:val="009E3002"/>
    <w:rsid w:val="009F39BE"/>
    <w:rsid w:val="00A01B55"/>
    <w:rsid w:val="00A05374"/>
    <w:rsid w:val="00A761E6"/>
    <w:rsid w:val="00A90BCF"/>
    <w:rsid w:val="00AA0CD7"/>
    <w:rsid w:val="00AA406C"/>
    <w:rsid w:val="00B07BA5"/>
    <w:rsid w:val="00B72003"/>
    <w:rsid w:val="00B87649"/>
    <w:rsid w:val="00B87F6A"/>
    <w:rsid w:val="00B96C09"/>
    <w:rsid w:val="00C445E7"/>
    <w:rsid w:val="00C7046A"/>
    <w:rsid w:val="00CA0314"/>
    <w:rsid w:val="00CA4874"/>
    <w:rsid w:val="00CC7023"/>
    <w:rsid w:val="00CD08B5"/>
    <w:rsid w:val="00D43B96"/>
    <w:rsid w:val="00DB3BEB"/>
    <w:rsid w:val="00DD1B89"/>
    <w:rsid w:val="00DD65C2"/>
    <w:rsid w:val="00DF458A"/>
    <w:rsid w:val="00DF4CED"/>
    <w:rsid w:val="00E04098"/>
    <w:rsid w:val="00E152D9"/>
    <w:rsid w:val="00E82AAD"/>
    <w:rsid w:val="00EA5F48"/>
    <w:rsid w:val="00EC378B"/>
    <w:rsid w:val="00EC7937"/>
    <w:rsid w:val="00ED1EA5"/>
    <w:rsid w:val="00EE4CDE"/>
    <w:rsid w:val="00EF373B"/>
    <w:rsid w:val="00F759C1"/>
    <w:rsid w:val="00F91E80"/>
    <w:rsid w:val="00FD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42"/>
    <w:pPr>
      <w:spacing w:after="200" w:line="276" w:lineRule="auto"/>
    </w:pPr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8C3567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sz w:val="32"/>
      <w:szCs w:val="32"/>
      <w:lang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0E42"/>
    <w:pPr>
      <w:ind w:left="720"/>
      <w:contextualSpacing/>
    </w:pPr>
  </w:style>
  <w:style w:type="character" w:styleId="Accentuation">
    <w:name w:val="Emphasis"/>
    <w:uiPriority w:val="20"/>
    <w:qFormat/>
    <w:rsid w:val="00190E4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7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BA5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C564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C564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8C3567"/>
    <w:rPr>
      <w:rFonts w:ascii="Times New Roman" w:eastAsia="Times New Roman" w:hAnsi="Times New Roman" w:cs="Simplified Arabic"/>
      <w:sz w:val="32"/>
      <w:szCs w:val="32"/>
      <w:lang w:eastAsia="fr-FR" w:bidi="ar-TN"/>
    </w:rPr>
  </w:style>
  <w:style w:type="paragraph" w:styleId="Sous-titre">
    <w:name w:val="Subtitle"/>
    <w:basedOn w:val="Normal"/>
    <w:link w:val="Sous-titreCar"/>
    <w:qFormat/>
    <w:rsid w:val="008C3567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28"/>
      <w:szCs w:val="28"/>
      <w:lang w:eastAsia="fr-FR" w:bidi="ar-TN"/>
    </w:rPr>
  </w:style>
  <w:style w:type="character" w:customStyle="1" w:styleId="Sous-titreCar">
    <w:name w:val="Sous-titre Car"/>
    <w:basedOn w:val="Policepardfaut"/>
    <w:link w:val="Sous-titre"/>
    <w:rsid w:val="008C3567"/>
    <w:rPr>
      <w:rFonts w:ascii="Times New Roman" w:eastAsia="Times New Roman" w:hAnsi="Times New Roman" w:cs="Simplified Arabic"/>
      <w:b/>
      <w:bCs/>
      <w:sz w:val="28"/>
      <w:szCs w:val="28"/>
      <w:lang w:eastAsia="fr-FR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NEPS.T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D9BA-40E9-4E81-B186-99601B36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CHERIFA WAFA</dc:creator>
  <cp:lastModifiedBy>WaelJ</cp:lastModifiedBy>
  <cp:revision>9</cp:revision>
  <cp:lastPrinted>2022-09-02T10:48:00Z</cp:lastPrinted>
  <dcterms:created xsi:type="dcterms:W3CDTF">2020-09-08T07:17:00Z</dcterms:created>
  <dcterms:modified xsi:type="dcterms:W3CDTF">2022-09-02T15:39:00Z</dcterms:modified>
</cp:coreProperties>
</file>