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C3ED" w14:textId="77777777" w:rsidR="007D3752" w:rsidRDefault="007D3752" w:rsidP="00322910">
      <w:pPr>
        <w:ind w:right="426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</w:p>
    <w:p w14:paraId="2B4BC426" w14:textId="486A4EF4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22910">
        <w:rPr>
          <w:rFonts w:asciiTheme="majorBidi" w:hAnsiTheme="majorBidi" w:cstheme="majorBidi"/>
          <w:b/>
          <w:bCs/>
          <w:sz w:val="40"/>
          <w:szCs w:val="40"/>
          <w:rtl/>
        </w:rPr>
        <w:t>الجمهورية التونسية</w:t>
      </w:r>
    </w:p>
    <w:p w14:paraId="14B0AC04" w14:textId="282B59A4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2291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وزارة </w:t>
      </w:r>
      <w:r w:rsidR="00322910" w:rsidRPr="00322910">
        <w:rPr>
          <w:rFonts w:asciiTheme="majorBidi" w:hAnsiTheme="majorBidi" w:cstheme="majorBidi"/>
          <w:b/>
          <w:bCs/>
          <w:sz w:val="32"/>
          <w:szCs w:val="32"/>
          <w:rtl/>
        </w:rPr>
        <w:t>الداخلية</w:t>
      </w:r>
    </w:p>
    <w:p w14:paraId="58C3D07F" w14:textId="77777777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22910">
        <w:rPr>
          <w:rFonts w:asciiTheme="majorBidi" w:hAnsiTheme="majorBidi" w:cstheme="majorBidi"/>
          <w:b/>
          <w:bCs/>
          <w:sz w:val="28"/>
          <w:szCs w:val="28"/>
          <w:rtl/>
        </w:rPr>
        <w:t>ولاية</w:t>
      </w:r>
      <w:r w:rsidR="007D0766" w:rsidRPr="003229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22910">
        <w:rPr>
          <w:rFonts w:asciiTheme="majorBidi" w:hAnsiTheme="majorBidi" w:cstheme="majorBidi"/>
          <w:b/>
          <w:bCs/>
          <w:sz w:val="28"/>
          <w:szCs w:val="28"/>
          <w:rtl/>
        </w:rPr>
        <w:t>بن عروس</w:t>
      </w:r>
    </w:p>
    <w:p w14:paraId="6B227712" w14:textId="0183A8D3" w:rsidR="00B87081" w:rsidRPr="00322910" w:rsidRDefault="00B87081" w:rsidP="008D475D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2291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إجراء طلب عروض عبر منظومة الشراء العمومي على الخط </w:t>
      </w:r>
      <w:r w:rsidR="00322910" w:rsidRPr="00322910">
        <w:rPr>
          <w:rFonts w:asciiTheme="majorBidi" w:hAnsiTheme="majorBidi" w:cstheme="majorBidi"/>
          <w:b/>
          <w:bCs/>
          <w:sz w:val="36"/>
          <w:szCs w:val="36"/>
          <w:rtl/>
        </w:rPr>
        <w:t>«تونبس</w:t>
      </w:r>
      <w:r w:rsidRPr="00322910">
        <w:rPr>
          <w:rFonts w:asciiTheme="majorBidi" w:hAnsiTheme="majorBidi" w:cstheme="majorBidi"/>
          <w:b/>
          <w:bCs/>
          <w:sz w:val="36"/>
          <w:szCs w:val="36"/>
          <w:rtl/>
        </w:rPr>
        <w:t>»</w:t>
      </w:r>
    </w:p>
    <w:p w14:paraId="243ECCB3" w14:textId="64315AE4" w:rsidR="00B87081" w:rsidRPr="00322910" w:rsidRDefault="00B87081" w:rsidP="000878AE">
      <w:pPr>
        <w:spacing w:line="276" w:lineRule="auto"/>
        <w:ind w:right="426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TN"/>
        </w:rPr>
      </w:pPr>
      <w:r w:rsidRPr="00322910">
        <w:rPr>
          <w:rFonts w:asciiTheme="majorBidi" w:hAnsiTheme="majorBidi" w:cstheme="majorBidi"/>
          <w:b/>
          <w:bCs/>
          <w:sz w:val="40"/>
          <w:szCs w:val="40"/>
          <w:rtl/>
        </w:rPr>
        <w:t>إعلان طلب عروض عدد</w:t>
      </w:r>
      <w:r w:rsidR="000878AE">
        <w:rPr>
          <w:rFonts w:asciiTheme="majorBidi" w:hAnsiTheme="majorBidi" w:cstheme="majorBidi"/>
          <w:b/>
          <w:bCs/>
          <w:color w:val="FF0000"/>
          <w:sz w:val="40"/>
          <w:szCs w:val="40"/>
        </w:rPr>
        <w:t>07</w:t>
      </w:r>
      <w:r w:rsidRPr="00322910">
        <w:rPr>
          <w:rFonts w:asciiTheme="majorBidi" w:hAnsiTheme="majorBidi" w:cstheme="majorBidi"/>
          <w:b/>
          <w:bCs/>
          <w:sz w:val="40"/>
          <w:szCs w:val="40"/>
          <w:rtl/>
        </w:rPr>
        <w:t>/</w:t>
      </w:r>
      <w:r w:rsidR="00322910" w:rsidRPr="00322910">
        <w:rPr>
          <w:rFonts w:asciiTheme="majorBidi" w:hAnsiTheme="majorBidi" w:cstheme="majorBidi"/>
          <w:b/>
          <w:bCs/>
          <w:sz w:val="40"/>
          <w:szCs w:val="40"/>
        </w:rPr>
        <w:t>2022</w:t>
      </w:r>
    </w:p>
    <w:p w14:paraId="183FBCE1" w14:textId="77777777" w:rsidR="00B87081" w:rsidRPr="00322910" w:rsidRDefault="00B87081" w:rsidP="00322910">
      <w:pPr>
        <w:ind w:right="426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TN"/>
        </w:rPr>
      </w:pPr>
    </w:p>
    <w:p w14:paraId="603DD303" w14:textId="61C491C3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color w:val="FF0000"/>
          <w:sz w:val="30"/>
          <w:szCs w:val="30"/>
          <w:rtl/>
          <w:lang w:bidi="ar-TN"/>
        </w:rPr>
      </w:pPr>
      <w:r w:rsidRPr="003229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يعتزم السيد والي بن عروس، رئيس المجلس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الجهوي إجراء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طلب عروض بإتباع الإجراءات على الخط "تونبس"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ويتعلّق </w:t>
      </w:r>
      <w:r w:rsidR="00322910"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>بأشغال</w:t>
      </w:r>
      <w:r w:rsidR="007D6365" w:rsidRPr="00322910">
        <w:rPr>
          <w:rFonts w:asciiTheme="minorBidi" w:hAnsiTheme="minorBidi" w:cstheme="minorBidi"/>
          <w:b/>
          <w:bCs/>
          <w:color w:val="FF0000"/>
          <w:sz w:val="30"/>
          <w:szCs w:val="30"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تهيئة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وتوسعة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مقر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ثكنة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وحدات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التدخل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برادس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الغابة -ولاية بن عروس-</w:t>
      </w:r>
      <w:r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>.</w:t>
      </w:r>
    </w:p>
    <w:p w14:paraId="3ED4FAAC" w14:textId="64A537D1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فعلى المقاولين المؤهّلين في تعاطي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نشاط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3C7982" w:rsidRPr="00322910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البناء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اختصاص</w:t>
      </w:r>
      <w:r w:rsidR="003C7982" w:rsidRPr="00322910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3C7982"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ب 0- المقاولة العامة– صنف </w:t>
      </w:r>
      <w:r w:rsidR="00521376">
        <w:rPr>
          <w:rFonts w:asciiTheme="minorBidi" w:hAnsiTheme="minorBidi" w:cstheme="minorBidi" w:hint="cs"/>
          <w:b/>
          <w:bCs/>
          <w:sz w:val="30"/>
          <w:szCs w:val="30"/>
          <w:rtl/>
        </w:rPr>
        <w:t>2</w:t>
      </w:r>
      <w:r w:rsidR="003C7982"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أو أكثر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والرّاغبين في المشاركة تحميل ملف طلب العروض مجانا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 xml:space="preserve"> على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>الموقع: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 xml:space="preserve"> </w:t>
      </w:r>
      <w:r w:rsidRPr="00322910">
        <w:rPr>
          <w:rFonts w:asciiTheme="minorBidi" w:hAnsiTheme="minorBidi" w:cstheme="minorBidi"/>
          <w:b/>
          <w:bCs/>
          <w:sz w:val="30"/>
          <w:szCs w:val="30"/>
          <w:lang w:bidi="ar-TN"/>
        </w:rPr>
        <w:t>www.tuneps.tn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 xml:space="preserve"> </w:t>
      </w:r>
    </w:p>
    <w:p w14:paraId="0BA1777F" w14:textId="2D7B4088" w:rsidR="00B87081" w:rsidRPr="00322910" w:rsidRDefault="00B87081" w:rsidP="00762403">
      <w:pPr>
        <w:ind w:right="567"/>
        <w:jc w:val="both"/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 xml:space="preserve"> يتم إرسال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>العروض وجوبا عبر منظومة الشراء العمومي على الخط (</w:t>
      </w:r>
      <w:r w:rsidRPr="00322910">
        <w:rPr>
          <w:rFonts w:asciiTheme="minorBidi" w:hAnsiTheme="minorBidi" w:cstheme="minorBidi"/>
          <w:b/>
          <w:bCs/>
          <w:sz w:val="30"/>
          <w:szCs w:val="30"/>
          <w:lang w:bidi="ar-TN"/>
        </w:rPr>
        <w:t>www.tuneps.tn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) باستثناء وثيقة الضمان الوقتي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ونظير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من السجل التجاري اللتان يتم إرسالهما عن طريق البريد المضمون الوصول أو عن طريق البريد السّريع أو تسلّم مباشرة إلى مكتب الضّبط المركزي ب</w:t>
      </w:r>
      <w:r w:rsidR="006F6759"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ولاية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ببن عروس، </w:t>
      </w:r>
      <w:r w:rsidR="003C728F"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>شوشة رادس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 xml:space="preserve"> بن عروس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في أجل أقصاه يوم</w:t>
      </w:r>
      <w:r w:rsidR="000878AE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</w:t>
      </w:r>
      <w:r w:rsidR="00762403">
        <w:rPr>
          <w:rFonts w:asciiTheme="minorBidi" w:hAnsiTheme="minorBidi" w:cstheme="minorBidi"/>
          <w:b/>
          <w:bCs/>
          <w:sz w:val="30"/>
          <w:szCs w:val="30"/>
        </w:rPr>
        <w:t>21</w:t>
      </w:r>
      <w:r w:rsidR="000878AE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جوان 2022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على الساعة العاشرة صباحا مقابل وصل إيداع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وفي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ظرف مغلق لا يحمل سوى موضوع طلب العروض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وعبارة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: " لا يفتح، طلب عروض عدد </w:t>
      </w:r>
      <w:r w:rsidR="000878AE">
        <w:rPr>
          <w:rFonts w:asciiTheme="minorBidi" w:hAnsiTheme="minorBidi" w:cstheme="minorBidi" w:hint="cs"/>
          <w:b/>
          <w:bCs/>
          <w:sz w:val="30"/>
          <w:szCs w:val="30"/>
          <w:rtl/>
        </w:rPr>
        <w:t>07/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</w:rPr>
        <w:t>2022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أشغال</w:t>
      </w:r>
      <w:r w:rsidR="007D6365" w:rsidRPr="00322910">
        <w:rPr>
          <w:rFonts w:asciiTheme="minorBidi" w:hAnsiTheme="minorBidi" w:cstheme="minorBidi"/>
          <w:b/>
          <w:bCs/>
          <w:color w:val="FF0000"/>
          <w:sz w:val="30"/>
          <w:szCs w:val="30"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تهيئة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وتوسعة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مقر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ثكنة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وحدات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التدخل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برادس</w:t>
      </w:r>
      <w:r w:rsidR="00521376" w:rsidRPr="00521376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="00521376" w:rsidRP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الغابة -ولاية بن عروس-</w:t>
      </w:r>
      <w:r w:rsid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.</w:t>
      </w:r>
    </w:p>
    <w:p w14:paraId="4C7202E6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</w:p>
    <w:p w14:paraId="4CE6217F" w14:textId="77777777" w:rsidR="00B87081" w:rsidRPr="00322910" w:rsidRDefault="00B87081" w:rsidP="00322910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right="567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الضمان الوقتي: </w:t>
      </w:r>
    </w:p>
    <w:p w14:paraId="339FED37" w14:textId="5F848BDE" w:rsidR="00B87081" w:rsidRPr="00322910" w:rsidRDefault="00B87081" w:rsidP="00322910">
      <w:pPr>
        <w:tabs>
          <w:tab w:val="left" w:pos="1423"/>
        </w:tabs>
        <w:ind w:left="360"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حدّد مبلغ الضّمان الوقتي </w:t>
      </w:r>
      <w:r w:rsid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  <w:lang w:bidi="ar-TN"/>
        </w:rPr>
        <w:t>بسبعة آلاف</w:t>
      </w:r>
      <w:r w:rsidR="00535EC9"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  <w:lang w:bidi="ar-TN"/>
        </w:rPr>
        <w:t xml:space="preserve"> </w:t>
      </w:r>
      <w:r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>(</w:t>
      </w:r>
      <w:r w:rsidR="00521376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7</w:t>
      </w:r>
      <w:r w:rsidR="0065236F"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>.000</w:t>
      </w:r>
      <w:r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) دينار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ويبقى ساري المفعول لمدّة مائة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وعشرون (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>120) يوما ابتداء من اليوم الموالي لآخر أجل لقبول العروض.</w:t>
      </w:r>
    </w:p>
    <w:p w14:paraId="195C15EC" w14:textId="77777777" w:rsidR="00B87081" w:rsidRPr="00322910" w:rsidRDefault="00B87081" w:rsidP="00322910">
      <w:pPr>
        <w:tabs>
          <w:tab w:val="left" w:pos="1423"/>
        </w:tabs>
        <w:ind w:left="360"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CC1C863" w14:textId="77777777" w:rsidR="00B87081" w:rsidRPr="00322910" w:rsidRDefault="00B87081" w:rsidP="00322910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22910">
        <w:rPr>
          <w:rFonts w:asciiTheme="minorBidi" w:eastAsia="Times New Roman" w:hAnsiTheme="minorBidi" w:cstheme="minorBidi"/>
          <w:b/>
          <w:bCs/>
          <w:sz w:val="30"/>
          <w:szCs w:val="30"/>
          <w:rtl/>
          <w:lang w:eastAsia="fr-FR"/>
        </w:rPr>
        <w:t xml:space="preserve">تقديم العروض: </w:t>
      </w:r>
    </w:p>
    <w:p w14:paraId="31316D03" w14:textId="6112E319" w:rsidR="00B87081" w:rsidRPr="00322910" w:rsidRDefault="00B87081" w:rsidP="00762403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حدد الأجل الأقصى لتقديم العروض يوم </w:t>
      </w:r>
      <w:r w:rsidR="00762403">
        <w:rPr>
          <w:rFonts w:asciiTheme="minorBidi" w:hAnsiTheme="minorBidi" w:cstheme="minorBidi"/>
          <w:b/>
          <w:bCs/>
          <w:sz w:val="30"/>
          <w:szCs w:val="30"/>
        </w:rPr>
        <w:t>21</w:t>
      </w:r>
      <w:r w:rsidR="000878AE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جوان 2022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على الساعة العاشرة صباحا كما يغلق آليا في نفس اليوم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والساعة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باب الترشحات للمشاركة في طلب العروض عبر منظومة الشراء العمومي على الخط.</w:t>
      </w:r>
    </w:p>
    <w:p w14:paraId="502FC70F" w14:textId="63FAF259" w:rsidR="00B87081" w:rsidRPr="00322910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يبقى العارض ملزما بعرضه لمدة مائة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وعشرون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(120) يوما بداية من اليوم الموالي لآخر أجل لقبول العروض.</w:t>
      </w:r>
    </w:p>
    <w:p w14:paraId="53F4626A" w14:textId="77777777" w:rsidR="00B87081" w:rsidRPr="00322910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61705FC9" w14:textId="77777777" w:rsidR="00B87081" w:rsidRPr="00322910" w:rsidRDefault="00B87081" w:rsidP="00322910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فتح العروض: </w:t>
      </w:r>
    </w:p>
    <w:p w14:paraId="2F1795B6" w14:textId="0717AAEE" w:rsidR="00B87081" w:rsidRPr="00322910" w:rsidRDefault="00B87081" w:rsidP="00762403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تفتح العروض في جلسة علنيّة يوم </w:t>
      </w:r>
      <w:r w:rsidR="00762403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bookmarkStart w:id="0" w:name="_GoBack"/>
      <w:bookmarkEnd w:id="0"/>
      <w:r w:rsidR="00762403">
        <w:rPr>
          <w:rFonts w:asciiTheme="minorBidi" w:hAnsiTheme="minorBidi" w:cstheme="minorBidi"/>
          <w:b/>
          <w:bCs/>
          <w:sz w:val="30"/>
          <w:szCs w:val="30"/>
        </w:rPr>
        <w:t>21</w:t>
      </w:r>
      <w:r w:rsidR="000878AE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جوان 2022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على السّاعة </w:t>
      </w:r>
      <w:r w:rsidR="000878AE">
        <w:rPr>
          <w:rFonts w:asciiTheme="minorBidi" w:hAnsiTheme="minorBidi" w:cstheme="minorBidi" w:hint="cs"/>
          <w:b/>
          <w:bCs/>
          <w:color w:val="FF0000"/>
          <w:sz w:val="30"/>
          <w:szCs w:val="30"/>
          <w:rtl/>
        </w:rPr>
        <w:t>العاشرة والنصف صباحا</w:t>
      </w:r>
      <w:r w:rsidRPr="00322910">
        <w:rPr>
          <w:rFonts w:asciiTheme="minorBidi" w:hAnsiTheme="minorBidi" w:cstheme="minorBidi"/>
          <w:b/>
          <w:bCs/>
          <w:color w:val="FF0000"/>
          <w:sz w:val="30"/>
          <w:szCs w:val="30"/>
          <w:rtl/>
        </w:rPr>
        <w:t xml:space="preserve"> 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بمقرّ </w:t>
      </w:r>
      <w:r w:rsidR="003C728F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ولاية بن عروس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، </w:t>
      </w:r>
      <w:r w:rsidR="003C728F"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>شوشة رادس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  <w:lang w:bidi="ar-TN"/>
        </w:rPr>
        <w:t xml:space="preserve"> بن عروس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>.</w:t>
      </w:r>
    </w:p>
    <w:p w14:paraId="36D72BFA" w14:textId="77777777" w:rsidR="00B87081" w:rsidRPr="00322910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7BEECE2" w14:textId="747B765D" w:rsidR="00B87081" w:rsidRPr="00322910" w:rsidRDefault="00B87081" w:rsidP="00322910">
      <w:pPr>
        <w:tabs>
          <w:tab w:val="left" w:pos="1423"/>
        </w:tabs>
        <w:ind w:right="567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 w:rsidRPr="00322910">
        <w:rPr>
          <w:rFonts w:asciiTheme="minorBidi" w:hAnsiTheme="minorBidi" w:cstheme="minorBidi"/>
          <w:b/>
          <w:bCs/>
          <w:sz w:val="30"/>
          <w:szCs w:val="30"/>
          <w:u w:val="single"/>
          <w:rtl/>
        </w:rPr>
        <w:t>ملاحظة: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لمزيد من الإرشادات حول كيفية التسجيل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واستغلال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منظومة تونبس، يمكنكم </w:t>
      </w:r>
      <w:r w:rsidR="00322910" w:rsidRPr="00322910">
        <w:rPr>
          <w:rFonts w:asciiTheme="minorBidi" w:hAnsiTheme="minorBidi" w:cstheme="minorBidi"/>
          <w:b/>
          <w:bCs/>
          <w:sz w:val="30"/>
          <w:szCs w:val="30"/>
          <w:rtl/>
        </w:rPr>
        <w:t>الاتصال</w:t>
      </w:r>
      <w:r w:rsidRPr="00322910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r w:rsidRPr="00322910">
        <w:rPr>
          <w:rFonts w:asciiTheme="minorBidi" w:hAnsiTheme="minorBidi" w:cstheme="minorBidi"/>
          <w:b/>
          <w:bCs/>
          <w:sz w:val="30"/>
          <w:szCs w:val="30"/>
        </w:rPr>
        <w:t>tuneps@pm.gov.tn</w:t>
      </w:r>
    </w:p>
    <w:p w14:paraId="72929CD9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D982FAF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71E6997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64C5B99E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106ED4AB" w14:textId="77777777" w:rsidR="00B87081" w:rsidRPr="00322910" w:rsidRDefault="00B87081" w:rsidP="00322910">
      <w:pPr>
        <w:ind w:right="567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sectPr w:rsidR="00B87081" w:rsidRPr="00322910" w:rsidSect="00322910">
      <w:footerReference w:type="even" r:id="rId7"/>
      <w:endnotePr>
        <w:numFmt w:val="lowerLetter"/>
      </w:endnotePr>
      <w:pgSz w:w="11906" w:h="16838" w:code="9"/>
      <w:pgMar w:top="567" w:right="1134" w:bottom="426" w:left="426" w:header="720" w:footer="37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8140" w14:textId="77777777" w:rsidR="009D2131" w:rsidRDefault="009D2131" w:rsidP="00C431DD">
      <w:r>
        <w:separator/>
      </w:r>
    </w:p>
  </w:endnote>
  <w:endnote w:type="continuationSeparator" w:id="0">
    <w:p w14:paraId="2C63C9AD" w14:textId="77777777" w:rsidR="009D2131" w:rsidRDefault="009D2131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CAD" w14:textId="77777777" w:rsidR="00E44109" w:rsidRDefault="007B743C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5D55B8A7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9341" w14:textId="77777777" w:rsidR="009D2131" w:rsidRDefault="009D2131" w:rsidP="00C431DD">
      <w:r>
        <w:separator/>
      </w:r>
    </w:p>
  </w:footnote>
  <w:footnote w:type="continuationSeparator" w:id="0">
    <w:p w14:paraId="6DFDDA24" w14:textId="77777777" w:rsidR="009D2131" w:rsidRDefault="009D2131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E0"/>
    <w:multiLevelType w:val="hybridMultilevel"/>
    <w:tmpl w:val="CD2E0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01E52"/>
    <w:rsid w:val="000026AE"/>
    <w:rsid w:val="00007A84"/>
    <w:rsid w:val="00014280"/>
    <w:rsid w:val="000153DF"/>
    <w:rsid w:val="000155AD"/>
    <w:rsid w:val="000308DE"/>
    <w:rsid w:val="00032805"/>
    <w:rsid w:val="00041E17"/>
    <w:rsid w:val="000440E2"/>
    <w:rsid w:val="00045294"/>
    <w:rsid w:val="00052305"/>
    <w:rsid w:val="000574DB"/>
    <w:rsid w:val="00073711"/>
    <w:rsid w:val="00077F9D"/>
    <w:rsid w:val="00082B31"/>
    <w:rsid w:val="000842DA"/>
    <w:rsid w:val="0008604C"/>
    <w:rsid w:val="000875B4"/>
    <w:rsid w:val="000878AE"/>
    <w:rsid w:val="00090AEB"/>
    <w:rsid w:val="00096AB0"/>
    <w:rsid w:val="000A679B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710B"/>
    <w:rsid w:val="00117172"/>
    <w:rsid w:val="00122755"/>
    <w:rsid w:val="00124924"/>
    <w:rsid w:val="001252AE"/>
    <w:rsid w:val="00131A4B"/>
    <w:rsid w:val="00141A9D"/>
    <w:rsid w:val="00151D42"/>
    <w:rsid w:val="00154964"/>
    <w:rsid w:val="00155A65"/>
    <w:rsid w:val="00157AEE"/>
    <w:rsid w:val="0016664D"/>
    <w:rsid w:val="00167C1E"/>
    <w:rsid w:val="00167F57"/>
    <w:rsid w:val="00170487"/>
    <w:rsid w:val="0017580A"/>
    <w:rsid w:val="0017747F"/>
    <w:rsid w:val="00177EA2"/>
    <w:rsid w:val="001813B4"/>
    <w:rsid w:val="0018702F"/>
    <w:rsid w:val="00191032"/>
    <w:rsid w:val="00192EC9"/>
    <w:rsid w:val="00193A40"/>
    <w:rsid w:val="001962D0"/>
    <w:rsid w:val="0019713F"/>
    <w:rsid w:val="001A0103"/>
    <w:rsid w:val="001A71F2"/>
    <w:rsid w:val="001A75C0"/>
    <w:rsid w:val="001B6A98"/>
    <w:rsid w:val="001B7305"/>
    <w:rsid w:val="001C79EA"/>
    <w:rsid w:val="001C7B7F"/>
    <w:rsid w:val="001D0F0A"/>
    <w:rsid w:val="001D72C4"/>
    <w:rsid w:val="001E3385"/>
    <w:rsid w:val="001E46DD"/>
    <w:rsid w:val="001E663E"/>
    <w:rsid w:val="001F6577"/>
    <w:rsid w:val="002043C6"/>
    <w:rsid w:val="00215437"/>
    <w:rsid w:val="00220852"/>
    <w:rsid w:val="00222028"/>
    <w:rsid w:val="0022615C"/>
    <w:rsid w:val="00232273"/>
    <w:rsid w:val="002413AA"/>
    <w:rsid w:val="00242E40"/>
    <w:rsid w:val="00253A05"/>
    <w:rsid w:val="002712CF"/>
    <w:rsid w:val="0027768E"/>
    <w:rsid w:val="00283700"/>
    <w:rsid w:val="00285854"/>
    <w:rsid w:val="002862FF"/>
    <w:rsid w:val="002922C4"/>
    <w:rsid w:val="002A3153"/>
    <w:rsid w:val="002B72DE"/>
    <w:rsid w:val="002D24EF"/>
    <w:rsid w:val="002D67ED"/>
    <w:rsid w:val="002D7E8A"/>
    <w:rsid w:val="002E5899"/>
    <w:rsid w:val="002E61E0"/>
    <w:rsid w:val="002E7F20"/>
    <w:rsid w:val="002F0802"/>
    <w:rsid w:val="002F144D"/>
    <w:rsid w:val="002F3664"/>
    <w:rsid w:val="003147DE"/>
    <w:rsid w:val="00315227"/>
    <w:rsid w:val="00322910"/>
    <w:rsid w:val="00331830"/>
    <w:rsid w:val="00337839"/>
    <w:rsid w:val="003476F3"/>
    <w:rsid w:val="00360D99"/>
    <w:rsid w:val="00366121"/>
    <w:rsid w:val="00373F0B"/>
    <w:rsid w:val="00376FF5"/>
    <w:rsid w:val="00391A9B"/>
    <w:rsid w:val="0039691A"/>
    <w:rsid w:val="003A775C"/>
    <w:rsid w:val="003B71A5"/>
    <w:rsid w:val="003C728F"/>
    <w:rsid w:val="003C7982"/>
    <w:rsid w:val="003D4F17"/>
    <w:rsid w:val="003E1E71"/>
    <w:rsid w:val="003F14E9"/>
    <w:rsid w:val="00404922"/>
    <w:rsid w:val="00406469"/>
    <w:rsid w:val="00423CED"/>
    <w:rsid w:val="0042597D"/>
    <w:rsid w:val="004435A9"/>
    <w:rsid w:val="004476DC"/>
    <w:rsid w:val="004503E6"/>
    <w:rsid w:val="00462DF6"/>
    <w:rsid w:val="00465ACB"/>
    <w:rsid w:val="00465B55"/>
    <w:rsid w:val="00465DE4"/>
    <w:rsid w:val="0046760B"/>
    <w:rsid w:val="00467A7B"/>
    <w:rsid w:val="004707F6"/>
    <w:rsid w:val="004768B2"/>
    <w:rsid w:val="00481857"/>
    <w:rsid w:val="00485872"/>
    <w:rsid w:val="00486902"/>
    <w:rsid w:val="00495B68"/>
    <w:rsid w:val="004A6E26"/>
    <w:rsid w:val="004B60ED"/>
    <w:rsid w:val="004B6C49"/>
    <w:rsid w:val="004C12CA"/>
    <w:rsid w:val="004C3811"/>
    <w:rsid w:val="004C61EB"/>
    <w:rsid w:val="004D08E7"/>
    <w:rsid w:val="004D4A5F"/>
    <w:rsid w:val="004E20F1"/>
    <w:rsid w:val="004E23AB"/>
    <w:rsid w:val="004E29F9"/>
    <w:rsid w:val="004E71FE"/>
    <w:rsid w:val="004F0EBA"/>
    <w:rsid w:val="004F6E27"/>
    <w:rsid w:val="004F7373"/>
    <w:rsid w:val="005047B8"/>
    <w:rsid w:val="00516DCE"/>
    <w:rsid w:val="00521376"/>
    <w:rsid w:val="00523D32"/>
    <w:rsid w:val="00526AEE"/>
    <w:rsid w:val="00531A65"/>
    <w:rsid w:val="00535EC9"/>
    <w:rsid w:val="00536789"/>
    <w:rsid w:val="00540073"/>
    <w:rsid w:val="00544179"/>
    <w:rsid w:val="005500B6"/>
    <w:rsid w:val="00561A1F"/>
    <w:rsid w:val="00566010"/>
    <w:rsid w:val="00567479"/>
    <w:rsid w:val="00573F83"/>
    <w:rsid w:val="00587409"/>
    <w:rsid w:val="005A2A07"/>
    <w:rsid w:val="005A3E4B"/>
    <w:rsid w:val="005A521D"/>
    <w:rsid w:val="005B127D"/>
    <w:rsid w:val="005B51D3"/>
    <w:rsid w:val="005C43F2"/>
    <w:rsid w:val="005C54D2"/>
    <w:rsid w:val="005C7BBC"/>
    <w:rsid w:val="005D093F"/>
    <w:rsid w:val="005D7761"/>
    <w:rsid w:val="005F47E6"/>
    <w:rsid w:val="005F64C4"/>
    <w:rsid w:val="0060087E"/>
    <w:rsid w:val="00617188"/>
    <w:rsid w:val="006172CA"/>
    <w:rsid w:val="00617F28"/>
    <w:rsid w:val="00625F46"/>
    <w:rsid w:val="0063766E"/>
    <w:rsid w:val="00644EC4"/>
    <w:rsid w:val="0065236F"/>
    <w:rsid w:val="00652B3B"/>
    <w:rsid w:val="00654B23"/>
    <w:rsid w:val="00661AD1"/>
    <w:rsid w:val="006623D0"/>
    <w:rsid w:val="006709BF"/>
    <w:rsid w:val="00676EAD"/>
    <w:rsid w:val="006779A3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E2823"/>
    <w:rsid w:val="006F0982"/>
    <w:rsid w:val="006F3A2A"/>
    <w:rsid w:val="006F6759"/>
    <w:rsid w:val="006F7279"/>
    <w:rsid w:val="00733317"/>
    <w:rsid w:val="00737C2B"/>
    <w:rsid w:val="00742087"/>
    <w:rsid w:val="00745DE6"/>
    <w:rsid w:val="00747ACD"/>
    <w:rsid w:val="00756F1F"/>
    <w:rsid w:val="00762403"/>
    <w:rsid w:val="00763118"/>
    <w:rsid w:val="00775326"/>
    <w:rsid w:val="00777EE0"/>
    <w:rsid w:val="00783B28"/>
    <w:rsid w:val="007904E7"/>
    <w:rsid w:val="00793E05"/>
    <w:rsid w:val="007A1A09"/>
    <w:rsid w:val="007A1ADD"/>
    <w:rsid w:val="007A4D8B"/>
    <w:rsid w:val="007B2F7D"/>
    <w:rsid w:val="007B5D16"/>
    <w:rsid w:val="007B743C"/>
    <w:rsid w:val="007C5083"/>
    <w:rsid w:val="007C6F68"/>
    <w:rsid w:val="007D0766"/>
    <w:rsid w:val="007D20E1"/>
    <w:rsid w:val="007D3752"/>
    <w:rsid w:val="007D6365"/>
    <w:rsid w:val="007D7EEF"/>
    <w:rsid w:val="007F2E4C"/>
    <w:rsid w:val="0080049C"/>
    <w:rsid w:val="00800E5A"/>
    <w:rsid w:val="00805570"/>
    <w:rsid w:val="008117B9"/>
    <w:rsid w:val="00812321"/>
    <w:rsid w:val="00812707"/>
    <w:rsid w:val="00814DDA"/>
    <w:rsid w:val="0081638F"/>
    <w:rsid w:val="00816848"/>
    <w:rsid w:val="008172A8"/>
    <w:rsid w:val="00822F1F"/>
    <w:rsid w:val="00831387"/>
    <w:rsid w:val="00833C35"/>
    <w:rsid w:val="00834D78"/>
    <w:rsid w:val="00835FBD"/>
    <w:rsid w:val="00854EA7"/>
    <w:rsid w:val="00861041"/>
    <w:rsid w:val="00883181"/>
    <w:rsid w:val="00896F65"/>
    <w:rsid w:val="008970A7"/>
    <w:rsid w:val="008A0343"/>
    <w:rsid w:val="008A4FDC"/>
    <w:rsid w:val="008A522F"/>
    <w:rsid w:val="008A62DF"/>
    <w:rsid w:val="008B20AA"/>
    <w:rsid w:val="008C18F1"/>
    <w:rsid w:val="008C7651"/>
    <w:rsid w:val="008D3945"/>
    <w:rsid w:val="008D475D"/>
    <w:rsid w:val="008D694A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60D00"/>
    <w:rsid w:val="00960E76"/>
    <w:rsid w:val="00965658"/>
    <w:rsid w:val="009829CB"/>
    <w:rsid w:val="009834B4"/>
    <w:rsid w:val="00987705"/>
    <w:rsid w:val="009922C5"/>
    <w:rsid w:val="00995F58"/>
    <w:rsid w:val="0099684D"/>
    <w:rsid w:val="009A3DBA"/>
    <w:rsid w:val="009B2B68"/>
    <w:rsid w:val="009B619C"/>
    <w:rsid w:val="009C087C"/>
    <w:rsid w:val="009C410E"/>
    <w:rsid w:val="009D2131"/>
    <w:rsid w:val="009D43DE"/>
    <w:rsid w:val="009E43D4"/>
    <w:rsid w:val="00A03562"/>
    <w:rsid w:val="00A04B0A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728F"/>
    <w:rsid w:val="00A4499E"/>
    <w:rsid w:val="00A54B63"/>
    <w:rsid w:val="00A6029C"/>
    <w:rsid w:val="00A63344"/>
    <w:rsid w:val="00A653D5"/>
    <w:rsid w:val="00A835FA"/>
    <w:rsid w:val="00A83668"/>
    <w:rsid w:val="00A95165"/>
    <w:rsid w:val="00A9656A"/>
    <w:rsid w:val="00AA0A4F"/>
    <w:rsid w:val="00AA410D"/>
    <w:rsid w:val="00AB1BF4"/>
    <w:rsid w:val="00AB1FD8"/>
    <w:rsid w:val="00AB327A"/>
    <w:rsid w:val="00AB353C"/>
    <w:rsid w:val="00AB5845"/>
    <w:rsid w:val="00AC65A3"/>
    <w:rsid w:val="00AD01D5"/>
    <w:rsid w:val="00AD0B69"/>
    <w:rsid w:val="00AD4A66"/>
    <w:rsid w:val="00AD52FD"/>
    <w:rsid w:val="00AE0481"/>
    <w:rsid w:val="00AF1988"/>
    <w:rsid w:val="00AF234E"/>
    <w:rsid w:val="00AF4DAD"/>
    <w:rsid w:val="00B00BB5"/>
    <w:rsid w:val="00B0434B"/>
    <w:rsid w:val="00B0689D"/>
    <w:rsid w:val="00B101CF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856"/>
    <w:rsid w:val="00B61AD4"/>
    <w:rsid w:val="00B77D11"/>
    <w:rsid w:val="00B82D9C"/>
    <w:rsid w:val="00B87081"/>
    <w:rsid w:val="00B90924"/>
    <w:rsid w:val="00BA4EEB"/>
    <w:rsid w:val="00BB14BF"/>
    <w:rsid w:val="00BB582A"/>
    <w:rsid w:val="00BC2673"/>
    <w:rsid w:val="00BC5500"/>
    <w:rsid w:val="00C0237C"/>
    <w:rsid w:val="00C05069"/>
    <w:rsid w:val="00C06174"/>
    <w:rsid w:val="00C11BAF"/>
    <w:rsid w:val="00C1238E"/>
    <w:rsid w:val="00C2405A"/>
    <w:rsid w:val="00C24AF1"/>
    <w:rsid w:val="00C350A3"/>
    <w:rsid w:val="00C431DD"/>
    <w:rsid w:val="00C536C6"/>
    <w:rsid w:val="00C53F84"/>
    <w:rsid w:val="00C548F4"/>
    <w:rsid w:val="00C562C8"/>
    <w:rsid w:val="00C61A39"/>
    <w:rsid w:val="00C64189"/>
    <w:rsid w:val="00C651B6"/>
    <w:rsid w:val="00C73357"/>
    <w:rsid w:val="00C75140"/>
    <w:rsid w:val="00C769A1"/>
    <w:rsid w:val="00C779DE"/>
    <w:rsid w:val="00C81AF8"/>
    <w:rsid w:val="00C82E86"/>
    <w:rsid w:val="00C86D10"/>
    <w:rsid w:val="00C878B7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D7CD8"/>
    <w:rsid w:val="00CE0BB4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7033"/>
    <w:rsid w:val="00D51B93"/>
    <w:rsid w:val="00D55C7B"/>
    <w:rsid w:val="00D57A9F"/>
    <w:rsid w:val="00D6022F"/>
    <w:rsid w:val="00D6364C"/>
    <w:rsid w:val="00D75702"/>
    <w:rsid w:val="00D83F2D"/>
    <w:rsid w:val="00D83F4B"/>
    <w:rsid w:val="00D860F5"/>
    <w:rsid w:val="00D9350C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4B27"/>
    <w:rsid w:val="00E87C5E"/>
    <w:rsid w:val="00E957F1"/>
    <w:rsid w:val="00E96CB7"/>
    <w:rsid w:val="00E9795F"/>
    <w:rsid w:val="00EA13AD"/>
    <w:rsid w:val="00EA1957"/>
    <w:rsid w:val="00EA4461"/>
    <w:rsid w:val="00EB0732"/>
    <w:rsid w:val="00EB44C6"/>
    <w:rsid w:val="00EC2B39"/>
    <w:rsid w:val="00EC3BF2"/>
    <w:rsid w:val="00EC63C9"/>
    <w:rsid w:val="00EC7D9E"/>
    <w:rsid w:val="00ED289D"/>
    <w:rsid w:val="00ED7F43"/>
    <w:rsid w:val="00EE1AB8"/>
    <w:rsid w:val="00EE26CC"/>
    <w:rsid w:val="00EE2C37"/>
    <w:rsid w:val="00EE4B20"/>
    <w:rsid w:val="00EF5E7A"/>
    <w:rsid w:val="00EF65B7"/>
    <w:rsid w:val="00F046B0"/>
    <w:rsid w:val="00F04989"/>
    <w:rsid w:val="00F114DC"/>
    <w:rsid w:val="00F13127"/>
    <w:rsid w:val="00F26F30"/>
    <w:rsid w:val="00F27441"/>
    <w:rsid w:val="00F30AB6"/>
    <w:rsid w:val="00F41213"/>
    <w:rsid w:val="00F47D18"/>
    <w:rsid w:val="00F54053"/>
    <w:rsid w:val="00F77F8E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D2FC2"/>
    <w:rsid w:val="00FD4B4B"/>
    <w:rsid w:val="00FD516A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8685"/>
  <w15:docId w15:val="{C8E3AA0C-AF18-423A-B530-E4B5CCE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hadow/>
      <w:szCs w:val="36"/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hadow/>
      <w:szCs w:val="48"/>
      <w:u w:val="wave"/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hadow/>
      <w:szCs w:val="40"/>
      <w:u w:val="wave"/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hadow/>
      <w:szCs w:val="32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shadow/>
      <w:u w:val="wave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hadow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hadow/>
      <w:sz w:val="20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hadow/>
      <w:sz w:val="20"/>
      <w:szCs w:val="48"/>
      <w:u w:val="wave"/>
      <w:lang w:eastAsia="fr-FR"/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hadow/>
      <w:sz w:val="20"/>
      <w:szCs w:val="40"/>
      <w:u w:val="wave"/>
      <w:lang w:eastAsia="fr-FR"/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hadow/>
      <w:sz w:val="20"/>
      <w:szCs w:val="32"/>
      <w:lang w:val="en-US"/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hadow/>
      <w:sz w:val="20"/>
      <w:szCs w:val="20"/>
      <w:u w:val="wave"/>
      <w:lang w:val="en-US"/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hadow/>
      <w:sz w:val="52"/>
      <w:szCs w:val="52"/>
      <w:lang w:eastAsia="fr-FR"/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hadow/>
      <w:szCs w:val="36"/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نورالدّين عليمي</dc:creator>
  <cp:lastModifiedBy>htc</cp:lastModifiedBy>
  <cp:revision>9</cp:revision>
  <cp:lastPrinted>2019-10-25T09:29:00Z</cp:lastPrinted>
  <dcterms:created xsi:type="dcterms:W3CDTF">2021-06-14T13:36:00Z</dcterms:created>
  <dcterms:modified xsi:type="dcterms:W3CDTF">2022-05-16T10:39:00Z</dcterms:modified>
</cp:coreProperties>
</file>