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BF" w:rsidRPr="004D404A" w:rsidRDefault="00A93EBF" w:rsidP="00A93EBF">
      <w:pPr>
        <w:jc w:val="center"/>
        <w:rPr>
          <w:rFonts w:cs="Simplified Arabic"/>
          <w:b/>
          <w:bCs/>
          <w:sz w:val="36"/>
          <w:szCs w:val="36"/>
          <w:lang w:bidi="ar-TN"/>
        </w:rPr>
      </w:pPr>
      <w:r w:rsidRPr="004D404A">
        <w:rPr>
          <w:rFonts w:cs="Simplified Arabic" w:hint="cs"/>
          <w:b/>
          <w:bCs/>
          <w:sz w:val="36"/>
          <w:szCs w:val="36"/>
          <w:rtl/>
          <w:lang w:bidi="ar-TN"/>
        </w:rPr>
        <w:t>الجمهورية التونسية</w:t>
      </w:r>
    </w:p>
    <w:p w:rsidR="00A93EBF" w:rsidRPr="004D404A" w:rsidRDefault="00A93EBF" w:rsidP="00A93EBF">
      <w:pPr>
        <w:jc w:val="center"/>
        <w:rPr>
          <w:rFonts w:cs="Simplified Arabic"/>
          <w:b/>
          <w:bCs/>
          <w:sz w:val="36"/>
          <w:szCs w:val="36"/>
          <w:rtl/>
          <w:lang w:bidi="ar-TN"/>
        </w:rPr>
      </w:pPr>
      <w:r w:rsidRPr="004D404A">
        <w:rPr>
          <w:rFonts w:cs="Simplified Arabic" w:hint="cs"/>
          <w:b/>
          <w:bCs/>
          <w:sz w:val="36"/>
          <w:szCs w:val="36"/>
          <w:rtl/>
          <w:lang w:bidi="ar-TN"/>
        </w:rPr>
        <w:t xml:space="preserve">وزارة التعليم العالي والبحث العلمي </w:t>
      </w:r>
    </w:p>
    <w:p w:rsidR="00A93EBF" w:rsidRDefault="00A93EBF" w:rsidP="00E7134B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ديوان الخدمات الجامعية </w:t>
      </w:r>
      <w:r w:rsidR="00E7134B">
        <w:rPr>
          <w:rFonts w:hint="cs"/>
          <w:b/>
          <w:bCs/>
          <w:sz w:val="32"/>
          <w:szCs w:val="32"/>
          <w:rtl/>
        </w:rPr>
        <w:t>للشمال</w:t>
      </w:r>
    </w:p>
    <w:p w:rsidR="00A93EBF" w:rsidRDefault="00A93EBF" w:rsidP="00A93EBF">
      <w:pPr>
        <w:rPr>
          <w:rtl/>
          <w:lang w:bidi="ar-TN"/>
        </w:rPr>
      </w:pPr>
    </w:p>
    <w:p w:rsidR="00A93EBF" w:rsidRPr="00665354" w:rsidRDefault="00A93EBF" w:rsidP="00053561">
      <w:pPr>
        <w:pStyle w:val="Titre6"/>
        <w:rPr>
          <w:rFonts w:ascii="s" w:hAnsi="s"/>
          <w:sz w:val="28"/>
          <w:szCs w:val="28"/>
          <w:rtl/>
          <w:lang w:bidi="ar-TN"/>
        </w:rPr>
      </w:pPr>
      <w:r>
        <w:rPr>
          <w:rFonts w:ascii="s" w:hAnsi="s" w:hint="cs"/>
          <w:sz w:val="28"/>
          <w:szCs w:val="28"/>
          <w:rtl/>
          <w:lang w:bidi="ar-TN"/>
        </w:rPr>
        <w:t>إعلان طلب عروض وطني عـ</w:t>
      </w:r>
      <w:r w:rsidR="00731BCD">
        <w:rPr>
          <w:rFonts w:ascii="s" w:hAnsi="s" w:hint="cs"/>
          <w:sz w:val="28"/>
          <w:szCs w:val="28"/>
          <w:rtl/>
          <w:lang w:bidi="ar-TN"/>
        </w:rPr>
        <w:t>02</w:t>
      </w:r>
      <w:r w:rsidRPr="00665354">
        <w:rPr>
          <w:rFonts w:ascii="s" w:hAnsi="s" w:hint="cs"/>
          <w:sz w:val="28"/>
          <w:szCs w:val="28"/>
          <w:rtl/>
          <w:lang w:bidi="ar-TN"/>
        </w:rPr>
        <w:t>/</w:t>
      </w:r>
      <w:r w:rsidRPr="00665354">
        <w:rPr>
          <w:rFonts w:ascii="s" w:hAnsi="s"/>
          <w:sz w:val="28"/>
          <w:szCs w:val="28"/>
          <w:lang w:bidi="ar-TN"/>
        </w:rPr>
        <w:t>202</w:t>
      </w:r>
      <w:r w:rsidR="00731BCD">
        <w:rPr>
          <w:rFonts w:ascii="s" w:hAnsi="s"/>
          <w:sz w:val="28"/>
          <w:szCs w:val="28"/>
          <w:lang w:bidi="ar-TN"/>
        </w:rPr>
        <w:t>3</w:t>
      </w:r>
      <w:r>
        <w:rPr>
          <w:rFonts w:ascii="s" w:hAnsi="s" w:hint="cs"/>
          <w:sz w:val="28"/>
          <w:szCs w:val="28"/>
          <w:rtl/>
          <w:lang w:bidi="ar-TN"/>
        </w:rPr>
        <w:t>ــ</w:t>
      </w:r>
      <w:proofErr w:type="spellStart"/>
      <w:r>
        <w:rPr>
          <w:rFonts w:ascii="s" w:hAnsi="s" w:hint="cs"/>
          <w:sz w:val="28"/>
          <w:szCs w:val="28"/>
          <w:rtl/>
          <w:lang w:bidi="ar-TN"/>
        </w:rPr>
        <w:t>دد</w:t>
      </w:r>
      <w:proofErr w:type="spellEnd"/>
      <w:r>
        <w:rPr>
          <w:rFonts w:ascii="s" w:hAnsi="s" w:hint="cs"/>
          <w:sz w:val="28"/>
          <w:szCs w:val="28"/>
          <w:rtl/>
          <w:lang w:bidi="ar-TN"/>
        </w:rPr>
        <w:t xml:space="preserve"> المتعلّق </w:t>
      </w:r>
      <w:proofErr w:type="spellStart"/>
      <w:r w:rsidR="00053561" w:rsidRPr="00053561">
        <w:rPr>
          <w:rFonts w:ascii="s" w:hAnsi="s" w:hint="cs"/>
          <w:sz w:val="28"/>
          <w:szCs w:val="28"/>
          <w:rtl/>
          <w:lang w:bidi="ar-TN"/>
        </w:rPr>
        <w:t>بإقتناء</w:t>
      </w:r>
      <w:proofErr w:type="spellEnd"/>
      <w:r w:rsidR="00053561" w:rsidRPr="00053561">
        <w:rPr>
          <w:rFonts w:ascii="s" w:hAnsi="s" w:hint="cs"/>
          <w:sz w:val="28"/>
          <w:szCs w:val="28"/>
          <w:rtl/>
          <w:lang w:bidi="ar-TN"/>
        </w:rPr>
        <w:t xml:space="preserve"> مرتبات لولبية</w:t>
      </w:r>
    </w:p>
    <w:p w:rsidR="00A93EBF" w:rsidRDefault="00A93EBF" w:rsidP="00A93EBF">
      <w:pPr>
        <w:rPr>
          <w:rtl/>
          <w:lang w:bidi="ar-TN"/>
        </w:rPr>
      </w:pPr>
    </w:p>
    <w:p w:rsidR="00A93EBF" w:rsidRDefault="00A93EBF" w:rsidP="00A93EBF">
      <w:pPr>
        <w:rPr>
          <w:rtl/>
          <w:lang w:bidi="ar-TN"/>
        </w:rPr>
      </w:pPr>
    </w:p>
    <w:p w:rsidR="00A93EBF" w:rsidRDefault="00A93EBF" w:rsidP="00053561">
      <w:pPr>
        <w:pStyle w:val="Retraitcorpsdetexte"/>
        <w:ind w:left="-2"/>
        <w:rPr>
          <w:sz w:val="26"/>
          <w:szCs w:val="26"/>
          <w:rtl/>
          <w:lang w:bidi="ar-TN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يعلن ديوان الخدمات الجامعيّة </w:t>
      </w:r>
      <w:r w:rsidR="000865BE" w:rsidRPr="000865BE">
        <w:rPr>
          <w:rFonts w:ascii="Simplified Arabic" w:hAnsi="Simplified Arabic" w:cs="Simplified Arabic" w:hint="cs"/>
          <w:sz w:val="24"/>
          <w:szCs w:val="24"/>
          <w:rtl/>
        </w:rPr>
        <w:t>للشمال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عن إجراء طلب عروض وطني يتعلّق </w:t>
      </w:r>
      <w:proofErr w:type="spellStart"/>
      <w:r w:rsidR="00053561">
        <w:rPr>
          <w:rFonts w:ascii="Simplified Arabic" w:hAnsi="Simplified Arabic" w:cs="Simplified Arabic" w:hint="cs"/>
          <w:sz w:val="24"/>
          <w:szCs w:val="24"/>
          <w:rtl/>
        </w:rPr>
        <w:t>بإقتناء</w:t>
      </w:r>
      <w:proofErr w:type="spellEnd"/>
      <w:r w:rsidR="00053561">
        <w:rPr>
          <w:rFonts w:ascii="Simplified Arabic" w:hAnsi="Simplified Arabic" w:cs="Simplified Arabic" w:hint="cs"/>
          <w:sz w:val="24"/>
          <w:szCs w:val="24"/>
          <w:rtl/>
        </w:rPr>
        <w:t xml:space="preserve"> مرتبات لولبية</w:t>
      </w:r>
      <w:r w:rsidR="00665354" w:rsidRPr="00665354">
        <w:rPr>
          <w:rFonts w:ascii="Simplified Arabic" w:hAnsi="Simplified Arabic" w:cs="Simplified Arabic" w:hint="cs"/>
          <w:sz w:val="24"/>
          <w:szCs w:val="24"/>
          <w:rtl/>
        </w:rPr>
        <w:t xml:space="preserve"> لفائدة </w:t>
      </w:r>
      <w:r w:rsidR="00731BCD" w:rsidRPr="00665354">
        <w:rPr>
          <w:rFonts w:ascii="Simplified Arabic" w:hAnsi="Simplified Arabic" w:cs="Simplified Arabic" w:hint="cs"/>
          <w:sz w:val="24"/>
          <w:szCs w:val="24"/>
          <w:rtl/>
        </w:rPr>
        <w:t>مؤسسات ديوان</w:t>
      </w:r>
      <w:r w:rsidR="0066535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65354" w:rsidRPr="00665354">
        <w:rPr>
          <w:rFonts w:ascii="Simplified Arabic" w:hAnsi="Simplified Arabic" w:cs="Simplified Arabic" w:hint="cs"/>
          <w:sz w:val="24"/>
          <w:szCs w:val="24"/>
          <w:rtl/>
        </w:rPr>
        <w:t>الخدمات الجامعية للشمال</w:t>
      </w:r>
      <w:r w:rsidR="00665354">
        <w:rPr>
          <w:rFonts w:ascii="Simplified Arabic" w:hAnsi="Simplified Arabic" w:cs="Simplified Arabic"/>
          <w:sz w:val="24"/>
          <w:szCs w:val="24"/>
        </w:rPr>
        <w:t xml:space="preserve"> </w:t>
      </w:r>
      <w:r w:rsidR="00EE6EA5">
        <w:rPr>
          <w:rFonts w:hint="cs"/>
          <w:sz w:val="26"/>
          <w:szCs w:val="26"/>
          <w:rtl/>
          <w:lang w:bidi="ar-TN"/>
        </w:rPr>
        <w:t>حصريا عبر منظومة الشراءات العمومية على الخط "</w:t>
      </w:r>
      <w:r w:rsidR="000865BE" w:rsidRPr="000865BE">
        <w:rPr>
          <w:b/>
          <w:bCs/>
          <w:sz w:val="26"/>
          <w:szCs w:val="26"/>
          <w:u w:val="single"/>
          <w:lang w:bidi="ar-TN"/>
        </w:rPr>
        <w:t xml:space="preserve"> </w:t>
      </w:r>
      <w:r w:rsidR="00731BCD" w:rsidRPr="00D60C74">
        <w:rPr>
          <w:b/>
          <w:bCs/>
          <w:sz w:val="26"/>
          <w:szCs w:val="26"/>
          <w:u w:val="single"/>
          <w:lang w:bidi="ar-TN"/>
        </w:rPr>
        <w:t>TUNEPS</w:t>
      </w:r>
      <w:r w:rsidR="00731BCD">
        <w:rPr>
          <w:rFonts w:hint="cs"/>
          <w:sz w:val="26"/>
          <w:szCs w:val="26"/>
          <w:rtl/>
          <w:lang w:bidi="ar-TN"/>
        </w:rPr>
        <w:t>.</w:t>
      </w:r>
    </w:p>
    <w:p w:rsidR="00A60B60" w:rsidRDefault="00665354" w:rsidP="00053561">
      <w:pPr>
        <w:pStyle w:val="Retraitcorpsdetexte"/>
        <w:ind w:left="-2"/>
        <w:rPr>
          <w:rFonts w:ascii="Simplified Arabic" w:hAnsi="Simplified Arabic" w:cs="Simplified Arabic"/>
          <w:sz w:val="24"/>
          <w:szCs w:val="24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يتكون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طلب العروض من </w:t>
      </w:r>
      <w:r w:rsidR="00053561">
        <w:rPr>
          <w:rFonts w:ascii="Simplified Arabic" w:hAnsi="Simplified Arabic" w:cs="Simplified Arabic" w:hint="cs"/>
          <w:sz w:val="24"/>
          <w:szCs w:val="24"/>
          <w:rtl/>
        </w:rPr>
        <w:t>فصل وحيد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595"/>
        <w:gridCol w:w="3082"/>
        <w:gridCol w:w="1964"/>
      </w:tblGrid>
      <w:tr w:rsidR="00053561" w:rsidRPr="0007082D" w:rsidTr="00053561">
        <w:trPr>
          <w:trHeight w:val="169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3561" w:rsidRPr="0007082D" w:rsidRDefault="00053561" w:rsidP="009D4A7F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الضمان الوقتي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3561" w:rsidRPr="0007082D" w:rsidRDefault="00053561" w:rsidP="00854133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</w:rPr>
            </w:pPr>
            <w:r w:rsidRPr="0007082D">
              <w:rPr>
                <w:rFonts w:cs="Simplified Arabic"/>
                <w:b/>
                <w:bCs/>
                <w:color w:val="000000" w:themeColor="text1"/>
                <w:sz w:val="26"/>
                <w:szCs w:val="26"/>
                <w:rtl/>
              </w:rPr>
              <w:t>الكميّة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3561" w:rsidRPr="0007082D" w:rsidRDefault="00053561" w:rsidP="009D4A7F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</w:rPr>
            </w:pPr>
            <w:r w:rsidRPr="0007082D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محتوى الفصل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3561" w:rsidRPr="0007082D" w:rsidRDefault="00053561" w:rsidP="009D4A7F">
            <w:pPr>
              <w:jc w:val="center"/>
              <w:rPr>
                <w:rFonts w:cs="Simplified Arabic"/>
                <w:b/>
                <w:bCs/>
                <w:color w:val="000000" w:themeColor="text1"/>
                <w:sz w:val="26"/>
                <w:szCs w:val="26"/>
              </w:rPr>
            </w:pPr>
            <w:r w:rsidRPr="0007082D">
              <w:rPr>
                <w:rFonts w:cs="Simplified Arabic" w:hint="cs"/>
                <w:b/>
                <w:bCs/>
                <w:color w:val="000000" w:themeColor="text1"/>
                <w:sz w:val="26"/>
                <w:szCs w:val="26"/>
                <w:rtl/>
              </w:rPr>
              <w:t>عدد الفصل</w:t>
            </w:r>
          </w:p>
        </w:tc>
      </w:tr>
      <w:tr w:rsidR="00053561" w:rsidRPr="0007082D" w:rsidTr="00053561">
        <w:trPr>
          <w:trHeight w:val="235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561" w:rsidRPr="002D5E0B" w:rsidRDefault="002D5E0B" w:rsidP="0005356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rtl/>
                <w:lang w:bidi="ar-TN"/>
              </w:rPr>
            </w:pPr>
            <w:r w:rsidRPr="002D5E0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lang w:bidi="ar-TN"/>
              </w:rPr>
              <w:t>5000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3561" w:rsidRPr="00731BCD" w:rsidRDefault="0066113D" w:rsidP="0085413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24"/>
              </w:rPr>
            </w:pPr>
            <w:r w:rsidRPr="00731BCD"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24"/>
                <w:rtl/>
                <w:lang w:bidi="ar-TN"/>
              </w:rPr>
              <w:t>30</w:t>
            </w:r>
            <w:r w:rsidR="00053561" w:rsidRPr="00731BCD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24"/>
                <w:rtl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3561" w:rsidRPr="00731BCD" w:rsidRDefault="00053561" w:rsidP="009D4A7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24"/>
                <w:rtl/>
              </w:rPr>
            </w:pPr>
            <w:r w:rsidRPr="00731BCD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24"/>
                <w:rtl/>
                <w:lang w:val="fr-CA"/>
              </w:rPr>
              <w:t>مرتبات لولبية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3561" w:rsidRPr="00053561" w:rsidRDefault="00053561" w:rsidP="009D4A7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28"/>
              </w:rPr>
            </w:pPr>
            <w:r w:rsidRPr="00053561">
              <w:rPr>
                <w:rFonts w:asciiTheme="majorBidi" w:hAnsiTheme="majorBidi" w:cstheme="majorBidi"/>
                <w:b/>
                <w:bCs/>
                <w:color w:val="000000" w:themeColor="text1"/>
                <w:sz w:val="40"/>
                <w:szCs w:val="28"/>
                <w:rtl/>
              </w:rPr>
              <w:t>1</w:t>
            </w:r>
          </w:p>
        </w:tc>
      </w:tr>
    </w:tbl>
    <w:p w:rsidR="00665354" w:rsidRDefault="00665354" w:rsidP="00BF2072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EE6EA5" w:rsidRPr="00731BCD" w:rsidRDefault="00A93EBF" w:rsidP="00053561">
      <w:pPr>
        <w:jc w:val="both"/>
        <w:rPr>
          <w:color w:val="000000" w:themeColor="text1"/>
          <w:sz w:val="26"/>
          <w:szCs w:val="26"/>
          <w:lang w:bidi="ar-TN"/>
        </w:rPr>
      </w:pPr>
      <w:r w:rsidRPr="00731BC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فعلى </w:t>
      </w:r>
      <w:r w:rsidR="00EE6EA5" w:rsidRPr="00731BCD">
        <w:rPr>
          <w:rFonts w:hint="cs"/>
          <w:color w:val="000000" w:themeColor="text1"/>
          <w:sz w:val="26"/>
          <w:szCs w:val="26"/>
          <w:rtl/>
          <w:lang w:bidi="ar-TN"/>
        </w:rPr>
        <w:t>الراغبين في المشاركة بطلب العروض والذين تتوفر فيهم الضمانات القانونية الضرورية لحسن إنجاز الصفقة موضوع طلب العروض الوطني التسجيل بمنظومة الشراءات العمومية على الخط "</w:t>
      </w:r>
      <w:r w:rsidR="000865BE" w:rsidRPr="00731BCD">
        <w:rPr>
          <w:b/>
          <w:bCs/>
          <w:color w:val="000000" w:themeColor="text1"/>
          <w:sz w:val="26"/>
          <w:szCs w:val="26"/>
          <w:u w:val="single"/>
          <w:lang w:bidi="ar-TN"/>
        </w:rPr>
        <w:t>TUNEPS</w:t>
      </w:r>
      <w:r w:rsidR="000865BE" w:rsidRPr="00731BCD">
        <w:rPr>
          <w:rFonts w:hint="cs"/>
          <w:color w:val="000000" w:themeColor="text1"/>
          <w:sz w:val="26"/>
          <w:szCs w:val="26"/>
          <w:rtl/>
          <w:lang w:bidi="ar-TN"/>
        </w:rPr>
        <w:t xml:space="preserve"> </w:t>
      </w:r>
      <w:r w:rsidR="00EE6EA5" w:rsidRPr="00731BCD">
        <w:rPr>
          <w:rFonts w:hint="cs"/>
          <w:color w:val="000000" w:themeColor="text1"/>
          <w:sz w:val="26"/>
          <w:szCs w:val="26"/>
          <w:rtl/>
          <w:lang w:bidi="ar-TN"/>
        </w:rPr>
        <w:t xml:space="preserve">" وتحميل كراس الشروط مجانا عبر الموقع </w:t>
      </w:r>
      <w:hyperlink r:id="rId4" w:history="1">
        <w:r w:rsidR="00EE6EA5" w:rsidRPr="00731BCD">
          <w:rPr>
            <w:rStyle w:val="Lienhypertexte"/>
            <w:color w:val="000000" w:themeColor="text1"/>
            <w:sz w:val="26"/>
            <w:szCs w:val="26"/>
            <w:lang w:bidi="ar-TN"/>
          </w:rPr>
          <w:t>www.tuneps.tn</w:t>
        </w:r>
      </w:hyperlink>
    </w:p>
    <w:p w:rsidR="003163E1" w:rsidRPr="00731BCD" w:rsidRDefault="003163E1" w:rsidP="00053561">
      <w:pPr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731BCD">
        <w:rPr>
          <w:rFonts w:hint="cs"/>
          <w:color w:val="000000" w:themeColor="text1"/>
          <w:sz w:val="26"/>
          <w:szCs w:val="26"/>
          <w:rtl/>
          <w:lang w:bidi="ar-TN"/>
        </w:rPr>
        <w:t xml:space="preserve">يتمّ تقديم العروض </w:t>
      </w:r>
      <w:r w:rsidRPr="00731BCD">
        <w:rPr>
          <w:rFonts w:hint="cs"/>
          <w:color w:val="000000" w:themeColor="text1"/>
          <w:sz w:val="26"/>
          <w:szCs w:val="26"/>
          <w:u w:val="single"/>
          <w:rtl/>
          <w:lang w:bidi="ar-TN"/>
        </w:rPr>
        <w:t>حصريا</w:t>
      </w:r>
      <w:r w:rsidRPr="00731BCD">
        <w:rPr>
          <w:rFonts w:hint="cs"/>
          <w:color w:val="000000" w:themeColor="text1"/>
          <w:sz w:val="26"/>
          <w:szCs w:val="26"/>
          <w:rtl/>
          <w:lang w:bidi="ar-TN"/>
        </w:rPr>
        <w:t xml:space="preserve"> عبر منظومة الشراء العمومية على الخط </w:t>
      </w:r>
      <w:r w:rsidRPr="00731BCD">
        <w:rPr>
          <w:color w:val="000000" w:themeColor="text1"/>
          <w:sz w:val="26"/>
          <w:szCs w:val="26"/>
          <w:lang w:bidi="ar-TN"/>
        </w:rPr>
        <w:t>(TUNEPS)</w:t>
      </w:r>
      <w:r w:rsidRPr="00731BCD">
        <w:rPr>
          <w:rFonts w:hint="cs"/>
          <w:color w:val="000000" w:themeColor="text1"/>
          <w:sz w:val="26"/>
          <w:szCs w:val="26"/>
          <w:rtl/>
          <w:lang w:bidi="ar-TN"/>
        </w:rPr>
        <w:t xml:space="preserve"> على الموقع </w:t>
      </w:r>
      <w:hyperlink r:id="rId5" w:history="1">
        <w:r w:rsidRPr="00731BCD">
          <w:rPr>
            <w:rStyle w:val="Lienhypertexte"/>
            <w:color w:val="000000" w:themeColor="text1"/>
            <w:sz w:val="26"/>
            <w:szCs w:val="26"/>
            <w:lang w:bidi="ar-TN"/>
          </w:rPr>
          <w:t>www.tuneps.tn</w:t>
        </w:r>
      </w:hyperlink>
      <w:r w:rsidRPr="00731BCD">
        <w:rPr>
          <w:rFonts w:hint="cs"/>
          <w:color w:val="000000" w:themeColor="text1"/>
          <w:sz w:val="26"/>
          <w:szCs w:val="26"/>
          <w:rtl/>
          <w:lang w:bidi="ar-TN"/>
        </w:rPr>
        <w:t xml:space="preserve"> ويتمّ إرسال نظير من السجل التجاري والضمان البنكي الوقتي بالطريقة المادية عن طريق البريد السريع أو مباشرة إلى </w:t>
      </w:r>
      <w:r w:rsidRPr="00731BCD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مكتب الضبط التابع </w:t>
      </w:r>
      <w:r w:rsidR="00A60B60" w:rsidRPr="00731BCD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لإدارة المصالح المشتركة لديوان الخدمات الجامعية للشمال</w:t>
      </w:r>
      <w:r w:rsidR="004D404A" w:rsidRPr="00731BCD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TN"/>
        </w:rPr>
        <w:t xml:space="preserve"> الكائن</w:t>
      </w:r>
      <w:r w:rsidR="00645F1D" w:rsidRPr="00731BCD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TN"/>
        </w:rPr>
        <w:t xml:space="preserve"> </w:t>
      </w:r>
      <w:proofErr w:type="gramStart"/>
      <w:r w:rsidR="004D404A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ب45</w:t>
      </w:r>
      <w:proofErr w:type="gramEnd"/>
      <w:r w:rsidR="004D404A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نهج </w:t>
      </w:r>
      <w:r w:rsidR="00385427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ايران </w:t>
      </w:r>
      <w:r w:rsidR="00385427" w:rsidRPr="00731BCD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  <w:t>1002</w:t>
      </w:r>
      <w:r w:rsidR="00385427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تونس.</w:t>
      </w:r>
    </w:p>
    <w:p w:rsidR="003163E1" w:rsidRPr="00731BCD" w:rsidRDefault="003163E1" w:rsidP="00053561">
      <w:pPr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731BCD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مقابل وصل إيداع، ويكتب على الظرف الخارجي بالإضافة إلى العنـوان المذكـور أعلاه عبارة "</w:t>
      </w:r>
      <w:r w:rsidRPr="00731BCD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لا يفتح، </w:t>
      </w:r>
      <w:r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طلب عروض عـ</w:t>
      </w:r>
      <w:r w:rsidR="00731BCD" w:rsidRPr="00731BCD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</w:rPr>
        <w:t>02</w:t>
      </w:r>
      <w:r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/</w:t>
      </w:r>
      <w:r w:rsidR="00E7134B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202</w:t>
      </w:r>
      <w:r w:rsidR="00731BCD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3</w:t>
      </w:r>
      <w:r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ــ</w:t>
      </w:r>
      <w:proofErr w:type="spellStart"/>
      <w:r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>دد</w:t>
      </w:r>
      <w:proofErr w:type="spellEnd"/>
      <w:r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المتعلّق</w:t>
      </w:r>
      <w:r w:rsidR="00665354" w:rsidRPr="00731BCD">
        <w:rPr>
          <w:rFonts w:ascii="Simplified Arabic" w:hAns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="00053561" w:rsidRPr="00731BCD">
        <w:rPr>
          <w:rFonts w:ascii="s" w:hAnsi="s" w:cs="Simplified Arabic" w:hint="cs"/>
          <w:color w:val="000000" w:themeColor="text1"/>
          <w:sz w:val="28"/>
          <w:szCs w:val="28"/>
          <w:rtl/>
          <w:lang w:bidi="ar-TN"/>
        </w:rPr>
        <w:t>بإقتناء</w:t>
      </w:r>
      <w:proofErr w:type="spellEnd"/>
      <w:r w:rsidR="00053561" w:rsidRPr="00731BCD">
        <w:rPr>
          <w:rFonts w:ascii="s" w:hAnsi="s" w:cs="Simplified Arabic" w:hint="cs"/>
          <w:color w:val="000000" w:themeColor="text1"/>
          <w:sz w:val="28"/>
          <w:szCs w:val="28"/>
          <w:rtl/>
          <w:lang w:bidi="ar-TN"/>
        </w:rPr>
        <w:t xml:space="preserve"> مرتبات لولبية</w:t>
      </w:r>
      <w:r w:rsidR="00053561" w:rsidRPr="00731BCD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 xml:space="preserve"> </w:t>
      </w:r>
      <w:r w:rsidRPr="00731BCD"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  <w:t>".</w:t>
      </w:r>
    </w:p>
    <w:p w:rsidR="008916E2" w:rsidRDefault="00BF2072" w:rsidP="00064435">
      <w:pPr>
        <w:jc w:val="both"/>
        <w:rPr>
          <w:rFonts w:ascii="Simplified Arabic" w:hAnsi="Simplified Arabic" w:cs="Simplified Arabic"/>
          <w:sz w:val="24"/>
          <w:szCs w:val="24"/>
        </w:rPr>
      </w:pPr>
      <w:r w:rsidRPr="00FB27B6">
        <w:rPr>
          <w:rFonts w:cs="Simplified Arabic" w:hint="cs"/>
          <w:sz w:val="24"/>
          <w:szCs w:val="24"/>
          <w:rtl/>
          <w:lang w:eastAsia="en-US"/>
        </w:rPr>
        <w:t xml:space="preserve">حدّد آخر أجل لقبول العروض ليوم </w:t>
      </w:r>
      <w:r w:rsidR="0066113D" w:rsidRPr="0066113D">
        <w:rPr>
          <w:rFonts w:cs="Simplified Arabic" w:hint="cs"/>
          <w:b/>
          <w:bCs/>
          <w:color w:val="000000" w:themeColor="text1"/>
          <w:sz w:val="26"/>
          <w:szCs w:val="26"/>
          <w:u w:val="single"/>
          <w:rtl/>
        </w:rPr>
        <w:t>01 فيفري</w:t>
      </w:r>
      <w:r w:rsidR="0066113D" w:rsidRPr="0066113D">
        <w:rPr>
          <w:rFonts w:cs="Simplified Arabic"/>
          <w:b/>
          <w:bCs/>
          <w:color w:val="000000" w:themeColor="text1"/>
          <w:sz w:val="26"/>
          <w:szCs w:val="26"/>
          <w:u w:val="single"/>
        </w:rPr>
        <w:t>202</w:t>
      </w:r>
      <w:r w:rsidR="00731BCD">
        <w:rPr>
          <w:rFonts w:cs="Simplified Arabic"/>
          <w:b/>
          <w:bCs/>
          <w:color w:val="000000" w:themeColor="text1"/>
          <w:sz w:val="26"/>
          <w:szCs w:val="26"/>
          <w:u w:val="single"/>
        </w:rPr>
        <w:t>3</w:t>
      </w:r>
      <w:r w:rsidR="0066113D" w:rsidRPr="0066113D">
        <w:rPr>
          <w:rFonts w:cs="Simplified Arabic" w:hint="cs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  <w:r w:rsidRPr="00064435">
        <w:rPr>
          <w:rFonts w:cs="Simplified Arabic" w:hint="cs"/>
          <w:b/>
          <w:bCs/>
          <w:color w:val="000000" w:themeColor="text1"/>
          <w:sz w:val="26"/>
          <w:szCs w:val="26"/>
          <w:u w:val="single"/>
          <w:rtl/>
        </w:rPr>
        <w:t>على الساعة العاشرة صباحا</w:t>
      </w:r>
      <w:r>
        <w:rPr>
          <w:rFonts w:cs="Simplified Arabic" w:hint="cs"/>
          <w:b/>
          <w:bCs/>
          <w:sz w:val="24"/>
          <w:szCs w:val="24"/>
          <w:rtl/>
          <w:lang w:eastAsia="en-US" w:bidi="ar-TN"/>
        </w:rPr>
        <w:t xml:space="preserve"> </w:t>
      </w:r>
      <w:r w:rsidR="008916E2" w:rsidRPr="00726B86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="003163E1" w:rsidRPr="00726B86">
        <w:rPr>
          <w:rFonts w:ascii="Simplified Arabic" w:hAnsi="Simplified Arabic" w:cs="Simplified Arabic" w:hint="cs"/>
          <w:sz w:val="24"/>
          <w:szCs w:val="24"/>
          <w:rtl/>
        </w:rPr>
        <w:t xml:space="preserve"> يمكن بعد هذا الأجل قبول أي عرض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="003163E1" w:rsidRPr="00726B86">
        <w:rPr>
          <w:rFonts w:ascii="Simplified Arabic" w:hAnsi="Simplified Arabic" w:cs="Simplified Arabic"/>
          <w:sz w:val="24"/>
          <w:szCs w:val="24"/>
          <w:rtl/>
        </w:rPr>
        <w:t xml:space="preserve">وحدّدت جلسة فتح </w:t>
      </w:r>
      <w:r w:rsidR="003163E1" w:rsidRPr="00726B86">
        <w:rPr>
          <w:rFonts w:ascii="Simplified Arabic" w:hAnsi="Simplified Arabic" w:cs="Simplified Arabic" w:hint="cs"/>
          <w:sz w:val="24"/>
          <w:szCs w:val="24"/>
          <w:rtl/>
        </w:rPr>
        <w:t xml:space="preserve">العروض على الخط </w:t>
      </w:r>
      <w:r w:rsidR="008916E2" w:rsidRPr="00726B86">
        <w:rPr>
          <w:rFonts w:ascii="Simplified Arabic" w:hAnsi="Simplified Arabic" w:cs="Simplified Arabic" w:hint="cs"/>
          <w:sz w:val="24"/>
          <w:szCs w:val="24"/>
          <w:rtl/>
        </w:rPr>
        <w:t xml:space="preserve">إلكترونيا </w:t>
      </w:r>
      <w:bookmarkStart w:id="0" w:name="_GoBack"/>
      <w:bookmarkEnd w:id="0"/>
      <w:r w:rsidR="008916E2" w:rsidRPr="00726B86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3163E1" w:rsidRPr="00726B86">
        <w:rPr>
          <w:rFonts w:ascii="Simplified Arabic" w:hAnsi="Simplified Arabic" w:cs="Simplified Arabic"/>
          <w:sz w:val="24"/>
          <w:szCs w:val="24"/>
          <w:rtl/>
        </w:rPr>
        <w:t xml:space="preserve"> نفس اليوم المحدّد لآخر أجل لقبول العروض على الساعة </w:t>
      </w:r>
      <w:r>
        <w:rPr>
          <w:rFonts w:ascii="Simplified Arabic" w:hAnsi="Simplified Arabic" w:cs="Simplified Arabic" w:hint="cs"/>
          <w:sz w:val="24"/>
          <w:szCs w:val="24"/>
          <w:rtl/>
        </w:rPr>
        <w:t>العاشرة والنصف</w:t>
      </w:r>
      <w:r w:rsidR="003163E1" w:rsidRPr="00726B86">
        <w:rPr>
          <w:rFonts w:ascii="Simplified Arabic" w:hAnsi="Simplified Arabic" w:cs="Simplified Arabic"/>
          <w:sz w:val="24"/>
          <w:szCs w:val="24"/>
          <w:rtl/>
        </w:rPr>
        <w:t xml:space="preserve"> بمق</w:t>
      </w:r>
      <w:r w:rsidR="008916E2">
        <w:rPr>
          <w:rFonts w:ascii="Simplified Arabic" w:hAnsi="Simplified Arabic" w:cs="Simplified Arabic"/>
          <w:sz w:val="24"/>
          <w:szCs w:val="24"/>
          <w:rtl/>
        </w:rPr>
        <w:t xml:space="preserve">ر </w:t>
      </w:r>
      <w:r>
        <w:rPr>
          <w:rFonts w:ascii="Simplified Arabic" w:hAnsi="Simplified Arabic" w:cs="Simplified Arabic" w:hint="cs"/>
          <w:sz w:val="24"/>
          <w:szCs w:val="24"/>
          <w:rtl/>
        </w:rPr>
        <w:t>إدارة المصالح المشتركة لديوان الخدمات الجامعية للشمال</w:t>
      </w:r>
      <w:r w:rsidR="008916E2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163E1" w:rsidRPr="008916E2" w:rsidRDefault="003163E1" w:rsidP="00064435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26B86">
        <w:rPr>
          <w:rFonts w:ascii="Simplified Arabic" w:hAnsi="Simplified Arabic" w:cs="Simplified Arabic"/>
          <w:sz w:val="24"/>
          <w:szCs w:val="24"/>
          <w:rtl/>
        </w:rPr>
        <w:t xml:space="preserve">ويبقى كلّ مشارك </w:t>
      </w:r>
      <w:r w:rsidRPr="008916E2">
        <w:rPr>
          <w:rFonts w:ascii="Simplified Arabic" w:hAnsi="Simplified Arabic" w:cs="Simplified Arabic"/>
          <w:sz w:val="24"/>
          <w:szCs w:val="24"/>
          <w:u w:val="single"/>
          <w:rtl/>
        </w:rPr>
        <w:t>ملزما بعرضه لمدّة (</w:t>
      </w:r>
      <w:r w:rsidR="00064435">
        <w:rPr>
          <w:rFonts w:ascii="Simplified Arabic" w:hAnsi="Simplified Arabic" w:cs="Simplified Arabic" w:hint="cs"/>
          <w:sz w:val="24"/>
          <w:szCs w:val="24"/>
          <w:u w:val="single"/>
          <w:rtl/>
        </w:rPr>
        <w:t>120</w:t>
      </w:r>
      <w:r w:rsidRPr="008916E2">
        <w:rPr>
          <w:rFonts w:ascii="Simplified Arabic" w:hAnsi="Simplified Arabic" w:cs="Simplified Arabic"/>
          <w:sz w:val="24"/>
          <w:szCs w:val="24"/>
          <w:u w:val="single"/>
          <w:rtl/>
        </w:rPr>
        <w:t>) يوما</w:t>
      </w:r>
      <w:r w:rsidRPr="00726B86">
        <w:rPr>
          <w:rFonts w:ascii="Simplified Arabic" w:hAnsi="Simplified Arabic" w:cs="Simplified Arabic"/>
          <w:sz w:val="24"/>
          <w:szCs w:val="24"/>
          <w:rtl/>
        </w:rPr>
        <w:t xml:space="preserve"> انطلاقا من اليوم الموالي لآخر أجل لقبول العروض</w:t>
      </w:r>
      <w:r w:rsidR="0006443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37C6A" w:rsidRPr="00EE6EA5" w:rsidRDefault="00537C6A"/>
    <w:sectPr w:rsidR="00537C6A" w:rsidRPr="00EE6EA5" w:rsidSect="00A93E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CC"/>
    <w:rsid w:val="00053561"/>
    <w:rsid w:val="00064435"/>
    <w:rsid w:val="00085CBB"/>
    <w:rsid w:val="000865BE"/>
    <w:rsid w:val="00206DEB"/>
    <w:rsid w:val="002B5D53"/>
    <w:rsid w:val="002D5E0B"/>
    <w:rsid w:val="003163E1"/>
    <w:rsid w:val="00385427"/>
    <w:rsid w:val="00444017"/>
    <w:rsid w:val="004D404A"/>
    <w:rsid w:val="00537C6A"/>
    <w:rsid w:val="00565C46"/>
    <w:rsid w:val="00645F1D"/>
    <w:rsid w:val="0066113D"/>
    <w:rsid w:val="00661C6E"/>
    <w:rsid w:val="00665354"/>
    <w:rsid w:val="00697ACC"/>
    <w:rsid w:val="00731BCD"/>
    <w:rsid w:val="008916E2"/>
    <w:rsid w:val="00A60B60"/>
    <w:rsid w:val="00A93EBF"/>
    <w:rsid w:val="00BF2072"/>
    <w:rsid w:val="00E27666"/>
    <w:rsid w:val="00E7134B"/>
    <w:rsid w:val="00E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0709"/>
  <w15:docId w15:val="{1BEB3BDB-1167-4E46-96F7-CB12313C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BF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93EBF"/>
    <w:pPr>
      <w:keepNext/>
      <w:ind w:right="851"/>
      <w:jc w:val="center"/>
      <w:outlineLvl w:val="5"/>
    </w:pPr>
    <w:rPr>
      <w:rFonts w:cs="Simplified Arabic"/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93EBF"/>
    <w:pPr>
      <w:keepNext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ind w:left="-284" w:right="-284"/>
      <w:jc w:val="center"/>
      <w:outlineLvl w:val="8"/>
    </w:pPr>
    <w:rPr>
      <w:rFonts w:cs="Simplified Arabic"/>
      <w:szCs w:val="44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A93EBF"/>
    <w:rPr>
      <w:rFonts w:ascii="Times New Roman" w:eastAsia="Times New Roman" w:hAnsi="Times New Roman" w:cs="Simplified Arabic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93EBF"/>
    <w:rPr>
      <w:rFonts w:ascii="Times New Roman" w:eastAsia="Times New Roman" w:hAnsi="Times New Roman" w:cs="Simplified Arabic"/>
      <w:sz w:val="20"/>
      <w:szCs w:val="44"/>
      <w:lang w:eastAsia="fr-FR" w:bidi="ar-TN"/>
    </w:rPr>
  </w:style>
  <w:style w:type="paragraph" w:styleId="Retraitcorpsdetexte">
    <w:name w:val="Body Text Indent"/>
    <w:basedOn w:val="Normal"/>
    <w:link w:val="RetraitcorpsdetexteCar"/>
    <w:unhideWhenUsed/>
    <w:rsid w:val="00A93EB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93EB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E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neps.tn" TargetMode="Externa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rabi3</cp:lastModifiedBy>
  <cp:revision>4</cp:revision>
  <dcterms:created xsi:type="dcterms:W3CDTF">2021-11-29T10:46:00Z</dcterms:created>
  <dcterms:modified xsi:type="dcterms:W3CDTF">2022-12-13T07:59:00Z</dcterms:modified>
</cp:coreProperties>
</file>