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D6C6" w14:textId="77777777" w:rsidR="00011C27" w:rsidRPr="008D7783" w:rsidRDefault="00D271D3" w:rsidP="008D7783">
      <w:pPr>
        <w:bidi/>
        <w:spacing w:line="240" w:lineRule="auto"/>
        <w:jc w:val="center"/>
        <w:rPr>
          <w:rFonts w:ascii="Andalus" w:hAnsi="Andalus" w:cs="Andalus"/>
          <w:b/>
          <w:bCs/>
          <w:sz w:val="24"/>
          <w:szCs w:val="24"/>
          <w:rtl/>
          <w:lang w:bidi="ar-TN"/>
        </w:rPr>
      </w:pPr>
      <w:r w:rsidRPr="008D7783">
        <w:rPr>
          <w:rFonts w:ascii="Andalus" w:hAnsi="Andalus" w:cs="Andalus"/>
          <w:b/>
          <w:bCs/>
          <w:sz w:val="24"/>
          <w:szCs w:val="24"/>
          <w:rtl/>
          <w:lang w:bidi="ar-TN"/>
        </w:rPr>
        <w:t>الجمهورية التونسية</w:t>
      </w:r>
    </w:p>
    <w:p w14:paraId="44EA5CDF" w14:textId="77777777" w:rsidR="00D271D3" w:rsidRPr="008D7783" w:rsidRDefault="00D271D3" w:rsidP="008D7783">
      <w:pPr>
        <w:bidi/>
        <w:spacing w:line="240" w:lineRule="auto"/>
        <w:jc w:val="center"/>
        <w:rPr>
          <w:rFonts w:ascii="Andalus" w:hAnsi="Andalus" w:cs="Andalus"/>
          <w:b/>
          <w:bCs/>
          <w:sz w:val="24"/>
          <w:szCs w:val="24"/>
          <w:rtl/>
          <w:lang w:bidi="ar-TN"/>
        </w:rPr>
      </w:pPr>
      <w:r w:rsidRPr="008D7783">
        <w:rPr>
          <w:rFonts w:ascii="Andalus" w:hAnsi="Andalus" w:cs="Andalus"/>
          <w:b/>
          <w:bCs/>
          <w:sz w:val="24"/>
          <w:szCs w:val="24"/>
          <w:rtl/>
          <w:lang w:bidi="ar-TN"/>
        </w:rPr>
        <w:t>وزارة التربية</w:t>
      </w:r>
    </w:p>
    <w:p w14:paraId="6DF9B9FD" w14:textId="77777777" w:rsidR="00D271D3" w:rsidRPr="008D7783" w:rsidRDefault="00D271D3" w:rsidP="008D7783">
      <w:pPr>
        <w:bidi/>
        <w:spacing w:line="240" w:lineRule="auto"/>
        <w:jc w:val="center"/>
        <w:rPr>
          <w:rFonts w:ascii="Andalus" w:hAnsi="Andalus" w:cs="Andalus"/>
          <w:b/>
          <w:bCs/>
          <w:sz w:val="28"/>
          <w:szCs w:val="28"/>
          <w:rtl/>
          <w:lang w:bidi="ar-TN"/>
        </w:rPr>
      </w:pPr>
      <w:r w:rsidRPr="008D7783">
        <w:rPr>
          <w:rFonts w:ascii="Andalus" w:hAnsi="Andalus" w:cs="Andalus"/>
          <w:b/>
          <w:bCs/>
          <w:sz w:val="24"/>
          <w:szCs w:val="24"/>
          <w:rtl/>
          <w:lang w:bidi="ar-TN"/>
        </w:rPr>
        <w:t>المندوبية الجهوية للتربية بالمهدية</w:t>
      </w:r>
    </w:p>
    <w:p w14:paraId="20611D17" w14:textId="77777777" w:rsidR="008D7783" w:rsidRDefault="008D7783" w:rsidP="008D7783">
      <w:pPr>
        <w:bidi/>
        <w:jc w:val="center"/>
        <w:rPr>
          <w:sz w:val="28"/>
          <w:szCs w:val="28"/>
          <w:rtl/>
          <w:lang w:bidi="ar-TN"/>
        </w:rPr>
      </w:pPr>
    </w:p>
    <w:p w14:paraId="48A5D0B3" w14:textId="77777777" w:rsidR="00D271D3" w:rsidRDefault="00D271D3" w:rsidP="00975EFE">
      <w:pPr>
        <w:bidi/>
        <w:jc w:val="center"/>
        <w:rPr>
          <w:rFonts w:ascii="Baskerville Old Face" w:hAnsi="Baskerville Old Face"/>
          <w:b/>
          <w:bCs/>
          <w:sz w:val="32"/>
          <w:szCs w:val="32"/>
          <w:rtl/>
          <w:lang w:bidi="ar-TN"/>
        </w:rPr>
      </w:pPr>
      <w:r w:rsidRPr="008D7783">
        <w:rPr>
          <w:rFonts w:ascii="Baskerville Old Face" w:hAnsi="Baskerville Old Face"/>
          <w:b/>
          <w:bCs/>
          <w:sz w:val="32"/>
          <w:szCs w:val="32"/>
          <w:rtl/>
          <w:lang w:bidi="ar-TN"/>
        </w:rPr>
        <w:t>إعلان استشارة عدد</w:t>
      </w:r>
      <w:r w:rsidR="00975EFE">
        <w:rPr>
          <w:rFonts w:ascii="Baskerville Old Face" w:hAnsi="Baskerville Old Face"/>
          <w:b/>
          <w:bCs/>
          <w:sz w:val="32"/>
          <w:szCs w:val="32"/>
          <w:lang w:bidi="ar-TN"/>
        </w:rPr>
        <w:t>2022/02</w:t>
      </w:r>
    </w:p>
    <w:p w14:paraId="1371CE41" w14:textId="77777777" w:rsidR="00700AC4" w:rsidRDefault="00700AC4" w:rsidP="008D7783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bidi="ar-TN"/>
        </w:rPr>
      </w:pPr>
      <w:hyperlink r:id="rId4" w:history="1">
        <w:r w:rsidRPr="00700AC4">
          <w:rPr>
            <w:rFonts w:ascii="Arial" w:hAnsi="Arial" w:cs="Arial" w:hint="eastAsia"/>
            <w:b/>
            <w:bCs/>
            <w:sz w:val="28"/>
            <w:szCs w:val="28"/>
            <w:lang w:bidi="ar-TN"/>
          </w:rPr>
          <w:t>S20220100940-00</w:t>
        </w:r>
      </w:hyperlink>
      <w:r w:rsidRPr="008D7783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</w:t>
      </w:r>
    </w:p>
    <w:p w14:paraId="003C09B2" w14:textId="7051F6B1" w:rsidR="00D271D3" w:rsidRPr="008D7783" w:rsidRDefault="00D271D3" w:rsidP="00700AC4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8D7783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في إطار تنفيذ البرنامج الخصوصي لتعهد </w:t>
      </w:r>
      <w:r w:rsidR="00D74B0C" w:rsidRPr="008D7783">
        <w:rPr>
          <w:rFonts w:ascii="Arial" w:hAnsi="Arial" w:cs="Arial" w:hint="cs"/>
          <w:b/>
          <w:bCs/>
          <w:sz w:val="28"/>
          <w:szCs w:val="28"/>
          <w:rtl/>
          <w:lang w:bidi="ar-TN"/>
        </w:rPr>
        <w:t>وصيانة</w:t>
      </w:r>
      <w:r w:rsidRPr="008D7783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المؤسسات التربوية</w:t>
      </w:r>
    </w:p>
    <w:p w14:paraId="1A4CA96A" w14:textId="77777777" w:rsidR="00D271D3" w:rsidRPr="008D7783" w:rsidRDefault="00D271D3" w:rsidP="008D7783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8D7783">
        <w:rPr>
          <w:rFonts w:ascii="Arial" w:hAnsi="Arial" w:cs="Arial"/>
          <w:b/>
          <w:bCs/>
          <w:sz w:val="28"/>
          <w:szCs w:val="28"/>
          <w:rtl/>
          <w:lang w:bidi="ar-TN"/>
        </w:rPr>
        <w:t>إجراءات حصريا على الخط عبر منظومة الشراءات العمومية "تون</w:t>
      </w:r>
      <w:r w:rsidR="008D7783">
        <w:rPr>
          <w:rFonts w:ascii="Arial" w:hAnsi="Arial" w:cs="Arial" w:hint="cs"/>
          <w:b/>
          <w:bCs/>
          <w:sz w:val="28"/>
          <w:szCs w:val="28"/>
          <w:rtl/>
          <w:lang w:bidi="ar-TN"/>
        </w:rPr>
        <w:t>ي</w:t>
      </w:r>
      <w:r w:rsidRPr="008D7783">
        <w:rPr>
          <w:rFonts w:ascii="Arial" w:hAnsi="Arial" w:cs="Arial"/>
          <w:b/>
          <w:bCs/>
          <w:sz w:val="28"/>
          <w:szCs w:val="28"/>
          <w:rtl/>
          <w:lang w:bidi="ar-TN"/>
        </w:rPr>
        <w:t>بس" "</w:t>
      </w:r>
      <w:r w:rsidRPr="008D7783">
        <w:rPr>
          <w:rFonts w:ascii="Arial" w:hAnsi="Arial" w:cs="Arial"/>
          <w:b/>
          <w:bCs/>
          <w:sz w:val="28"/>
          <w:szCs w:val="28"/>
          <w:lang w:bidi="ar-TN"/>
        </w:rPr>
        <w:t>Tun</w:t>
      </w:r>
      <w:r w:rsidR="009702B8" w:rsidRPr="008D7783">
        <w:rPr>
          <w:rFonts w:ascii="Arial" w:hAnsi="Arial" w:cs="Arial"/>
          <w:b/>
          <w:bCs/>
          <w:sz w:val="28"/>
          <w:szCs w:val="28"/>
          <w:lang w:bidi="ar-TN"/>
        </w:rPr>
        <w:t>p</w:t>
      </w:r>
      <w:r w:rsidRPr="008D7783">
        <w:rPr>
          <w:rFonts w:ascii="Arial" w:hAnsi="Arial" w:cs="Arial"/>
          <w:b/>
          <w:bCs/>
          <w:sz w:val="28"/>
          <w:szCs w:val="28"/>
          <w:lang w:bidi="ar-TN"/>
        </w:rPr>
        <w:t>es</w:t>
      </w:r>
      <w:r w:rsidRPr="008D7783">
        <w:rPr>
          <w:rFonts w:ascii="Arial" w:hAnsi="Arial" w:cs="Arial"/>
          <w:b/>
          <w:bCs/>
          <w:sz w:val="28"/>
          <w:szCs w:val="28"/>
          <w:rtl/>
          <w:lang w:bidi="ar-TN"/>
        </w:rPr>
        <w:t>"</w:t>
      </w:r>
    </w:p>
    <w:p w14:paraId="0A0C0062" w14:textId="77777777" w:rsidR="008D7783" w:rsidRPr="00D74B0C" w:rsidRDefault="008D7783" w:rsidP="00D74B0C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8D7783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استشارة</w:t>
      </w:r>
      <w:r w:rsidR="00D271D3" w:rsidRPr="008D7783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موجهة حصرا للمؤسسات الصغرى المنصوص عليها بالفصل 20 من الأمر عدد 1039 لسنة 2014</w:t>
      </w:r>
    </w:p>
    <w:p w14:paraId="09776C47" w14:textId="11DE86D5" w:rsidR="0002003A" w:rsidRPr="001B3A08" w:rsidRDefault="00D271D3" w:rsidP="00975EFE">
      <w:pPr>
        <w:bidi/>
        <w:ind w:firstLine="708"/>
        <w:jc w:val="both"/>
        <w:rPr>
          <w:sz w:val="26"/>
          <w:szCs w:val="26"/>
          <w:rtl/>
          <w:lang w:bidi="ar-TN"/>
        </w:rPr>
      </w:pPr>
      <w:r w:rsidRPr="001B3A08">
        <w:rPr>
          <w:rFonts w:hint="cs"/>
          <w:sz w:val="26"/>
          <w:szCs w:val="26"/>
          <w:rtl/>
          <w:lang w:bidi="ar-TN"/>
        </w:rPr>
        <w:t xml:space="preserve">تعتزم المندوبية الجهوية للتربية </w:t>
      </w:r>
      <w:r w:rsidR="00D74B0C" w:rsidRPr="001B3A08">
        <w:rPr>
          <w:rFonts w:hint="cs"/>
          <w:sz w:val="26"/>
          <w:szCs w:val="26"/>
          <w:rtl/>
          <w:lang w:bidi="ar-TN"/>
        </w:rPr>
        <w:t>بالمهدية إجراء</w:t>
      </w:r>
      <w:r w:rsidRPr="001B3A08">
        <w:rPr>
          <w:rFonts w:hint="cs"/>
          <w:sz w:val="26"/>
          <w:szCs w:val="26"/>
          <w:rtl/>
          <w:lang w:bidi="ar-TN"/>
        </w:rPr>
        <w:t xml:space="preserve"> استشارة حصريا عبر منظومة الشراء العمومي على الخط "تون</w:t>
      </w:r>
      <w:r w:rsidR="008D7783" w:rsidRPr="001B3A08">
        <w:rPr>
          <w:rFonts w:hint="cs"/>
          <w:sz w:val="26"/>
          <w:szCs w:val="26"/>
          <w:rtl/>
          <w:lang w:bidi="ar-TN"/>
        </w:rPr>
        <w:t>ي</w:t>
      </w:r>
      <w:r w:rsidRPr="001B3A08">
        <w:rPr>
          <w:rFonts w:hint="cs"/>
          <w:sz w:val="26"/>
          <w:szCs w:val="26"/>
          <w:rtl/>
          <w:lang w:bidi="ar-TN"/>
        </w:rPr>
        <w:t>بس" "</w:t>
      </w:r>
      <w:proofErr w:type="spellStart"/>
      <w:r w:rsidRPr="001B3A08">
        <w:rPr>
          <w:sz w:val="26"/>
          <w:szCs w:val="26"/>
          <w:lang w:bidi="ar-TN"/>
        </w:rPr>
        <w:t>Tune</w:t>
      </w:r>
      <w:r w:rsidR="009702B8" w:rsidRPr="001B3A08">
        <w:rPr>
          <w:sz w:val="26"/>
          <w:szCs w:val="26"/>
          <w:lang w:bidi="ar-TN"/>
        </w:rPr>
        <w:t>p</w:t>
      </w:r>
      <w:r w:rsidRPr="001B3A08">
        <w:rPr>
          <w:sz w:val="26"/>
          <w:szCs w:val="26"/>
          <w:lang w:bidi="ar-TN"/>
        </w:rPr>
        <w:t>s</w:t>
      </w:r>
      <w:proofErr w:type="spellEnd"/>
      <w:r w:rsidRPr="001B3A08">
        <w:rPr>
          <w:rFonts w:hint="cs"/>
          <w:sz w:val="26"/>
          <w:szCs w:val="26"/>
          <w:rtl/>
          <w:lang w:bidi="ar-TN"/>
        </w:rPr>
        <w:t>"</w:t>
      </w:r>
      <w:r w:rsidR="0002003A" w:rsidRPr="001B3A08">
        <w:rPr>
          <w:rFonts w:hint="cs"/>
          <w:sz w:val="26"/>
          <w:szCs w:val="26"/>
          <w:rtl/>
          <w:lang w:bidi="ar-TN"/>
        </w:rPr>
        <w:t xml:space="preserve"> تتعلق بانجاز أشغال تعهد </w:t>
      </w:r>
      <w:r w:rsidR="00D74B0C" w:rsidRPr="001B3A08">
        <w:rPr>
          <w:rFonts w:hint="cs"/>
          <w:sz w:val="26"/>
          <w:szCs w:val="26"/>
          <w:rtl/>
          <w:lang w:bidi="ar-TN"/>
        </w:rPr>
        <w:t>وصيانة</w:t>
      </w:r>
      <w:r w:rsidR="00975EFE">
        <w:rPr>
          <w:rFonts w:hint="cs"/>
          <w:sz w:val="26"/>
          <w:szCs w:val="26"/>
          <w:rtl/>
          <w:lang w:bidi="ar-TN"/>
        </w:rPr>
        <w:t xml:space="preserve"> </w:t>
      </w:r>
      <w:r w:rsidR="00262CF0">
        <w:rPr>
          <w:rFonts w:hint="cs"/>
          <w:sz w:val="26"/>
          <w:szCs w:val="26"/>
          <w:rtl/>
          <w:lang w:bidi="ar-TN"/>
        </w:rPr>
        <w:t>المدرس</w:t>
      </w:r>
      <w:r w:rsidR="00E912AC">
        <w:rPr>
          <w:rFonts w:hint="cs"/>
          <w:sz w:val="26"/>
          <w:szCs w:val="26"/>
          <w:rtl/>
          <w:lang w:bidi="ar-TN"/>
        </w:rPr>
        <w:t xml:space="preserve">ة </w:t>
      </w:r>
      <w:r w:rsidR="00700AC4">
        <w:rPr>
          <w:rFonts w:hint="cs"/>
          <w:sz w:val="26"/>
          <w:szCs w:val="26"/>
          <w:rtl/>
          <w:lang w:bidi="ar-TN"/>
        </w:rPr>
        <w:t>الابتدائية</w:t>
      </w:r>
      <w:r w:rsidR="00975EFE">
        <w:rPr>
          <w:sz w:val="26"/>
          <w:szCs w:val="26"/>
          <w:lang w:bidi="ar-TN"/>
        </w:rPr>
        <w:t xml:space="preserve"> </w:t>
      </w:r>
      <w:r w:rsidR="00975EFE">
        <w:rPr>
          <w:rFonts w:hint="cs"/>
          <w:sz w:val="26"/>
          <w:szCs w:val="26"/>
          <w:rtl/>
          <w:lang w:bidi="ar-TN"/>
        </w:rPr>
        <w:t xml:space="preserve">أولاد عون </w:t>
      </w:r>
      <w:proofErr w:type="spellStart"/>
      <w:r w:rsidR="00975EFE">
        <w:rPr>
          <w:rFonts w:hint="cs"/>
          <w:sz w:val="26"/>
          <w:szCs w:val="26"/>
          <w:rtl/>
          <w:lang w:bidi="ar-TN"/>
        </w:rPr>
        <w:t>السواسي</w:t>
      </w:r>
      <w:proofErr w:type="spellEnd"/>
      <w:r w:rsidR="00975EFE">
        <w:rPr>
          <w:rFonts w:hint="cs"/>
          <w:sz w:val="26"/>
          <w:szCs w:val="26"/>
          <w:rtl/>
          <w:lang w:bidi="ar-TN"/>
        </w:rPr>
        <w:t xml:space="preserve"> </w:t>
      </w:r>
      <w:r w:rsidR="0002003A" w:rsidRPr="001B3A08">
        <w:rPr>
          <w:rFonts w:hint="cs"/>
          <w:sz w:val="26"/>
          <w:szCs w:val="26"/>
          <w:rtl/>
          <w:lang w:bidi="ar-TN"/>
        </w:rPr>
        <w:t xml:space="preserve">الراجعة بالنظر إلى المندوبية الجهوية للتربية </w:t>
      </w:r>
      <w:r w:rsidR="00D74B0C" w:rsidRPr="001B3A08">
        <w:rPr>
          <w:rFonts w:hint="cs"/>
          <w:sz w:val="26"/>
          <w:szCs w:val="26"/>
          <w:rtl/>
          <w:lang w:bidi="ar-TN"/>
        </w:rPr>
        <w:t>بالمهدية.</w:t>
      </w:r>
    </w:p>
    <w:p w14:paraId="4581A010" w14:textId="77777777" w:rsidR="007B7189" w:rsidRPr="001B3A08" w:rsidRDefault="007B7189" w:rsidP="00705766">
      <w:pPr>
        <w:bidi/>
        <w:ind w:firstLine="708"/>
        <w:jc w:val="both"/>
        <w:rPr>
          <w:sz w:val="26"/>
          <w:szCs w:val="26"/>
          <w:rtl/>
          <w:lang w:bidi="ar-TN"/>
        </w:rPr>
      </w:pPr>
      <w:r w:rsidRPr="001B3A08">
        <w:rPr>
          <w:rFonts w:hint="cs"/>
          <w:sz w:val="26"/>
          <w:szCs w:val="26"/>
          <w:rtl/>
          <w:lang w:bidi="ar-TN"/>
        </w:rPr>
        <w:t xml:space="preserve"> فعلى المقاولين المرخص لهم من طرف وزارة التجهيز </w:t>
      </w:r>
      <w:r w:rsidR="00D74B0C" w:rsidRPr="001B3A08">
        <w:rPr>
          <w:rFonts w:hint="cs"/>
          <w:sz w:val="26"/>
          <w:szCs w:val="26"/>
          <w:rtl/>
          <w:lang w:bidi="ar-TN"/>
        </w:rPr>
        <w:t>والإسكان</w:t>
      </w:r>
      <w:r w:rsidR="00975EFE">
        <w:rPr>
          <w:rFonts w:hint="cs"/>
          <w:sz w:val="26"/>
          <w:szCs w:val="26"/>
          <w:rtl/>
          <w:lang w:bidi="ar-TN"/>
        </w:rPr>
        <w:t xml:space="preserve"> </w:t>
      </w:r>
      <w:r w:rsidR="00D74B0C" w:rsidRPr="001B3A08">
        <w:rPr>
          <w:rFonts w:hint="cs"/>
          <w:sz w:val="26"/>
          <w:szCs w:val="26"/>
          <w:rtl/>
          <w:lang w:bidi="ar-TN"/>
        </w:rPr>
        <w:t>والتهيئة</w:t>
      </w:r>
      <w:r w:rsidRPr="001B3A08">
        <w:rPr>
          <w:rFonts w:hint="cs"/>
          <w:sz w:val="26"/>
          <w:szCs w:val="26"/>
          <w:rtl/>
          <w:lang w:bidi="ar-TN"/>
        </w:rPr>
        <w:t xml:space="preserve"> الترابية </w:t>
      </w:r>
      <w:r w:rsidR="00D74B0C" w:rsidRPr="001B3A08">
        <w:rPr>
          <w:rFonts w:hint="cs"/>
          <w:sz w:val="26"/>
          <w:szCs w:val="26"/>
          <w:rtl/>
          <w:lang w:bidi="ar-TN"/>
        </w:rPr>
        <w:t>والمتحصلين</w:t>
      </w:r>
      <w:r w:rsidRPr="001B3A08">
        <w:rPr>
          <w:rFonts w:hint="cs"/>
          <w:sz w:val="26"/>
          <w:szCs w:val="26"/>
          <w:rtl/>
          <w:lang w:bidi="ar-TN"/>
        </w:rPr>
        <w:t xml:space="preserve"> على رخصة تعاطي </w:t>
      </w:r>
      <w:r w:rsidR="00D74B0C" w:rsidRPr="001B3A08">
        <w:rPr>
          <w:rFonts w:hint="cs"/>
          <w:sz w:val="26"/>
          <w:szCs w:val="26"/>
          <w:rtl/>
          <w:lang w:bidi="ar-TN"/>
        </w:rPr>
        <w:t>المهنة:</w:t>
      </w:r>
      <w:r w:rsidRPr="001B3A08">
        <w:rPr>
          <w:rFonts w:hint="cs"/>
          <w:sz w:val="26"/>
          <w:szCs w:val="26"/>
          <w:rtl/>
          <w:lang w:bidi="ar-TN"/>
        </w:rPr>
        <w:t xml:space="preserve"> كراس الشروط بـــ0 صنف 1 أو أكثر </w:t>
      </w:r>
      <w:r w:rsidR="00D74B0C" w:rsidRPr="001B3A08">
        <w:rPr>
          <w:rFonts w:hint="cs"/>
          <w:sz w:val="26"/>
          <w:szCs w:val="26"/>
          <w:rtl/>
          <w:lang w:bidi="ar-TN"/>
        </w:rPr>
        <w:t>والمسجلين</w:t>
      </w:r>
      <w:r w:rsidRPr="001B3A08">
        <w:rPr>
          <w:rFonts w:hint="cs"/>
          <w:sz w:val="26"/>
          <w:szCs w:val="26"/>
          <w:rtl/>
          <w:lang w:bidi="ar-TN"/>
        </w:rPr>
        <w:t xml:space="preserve"> بمنظومة الشراء العمومي على الخط </w:t>
      </w:r>
      <w:r w:rsidR="00D74B0C" w:rsidRPr="001B3A08">
        <w:rPr>
          <w:sz w:val="26"/>
          <w:szCs w:val="26"/>
          <w:lang w:bidi="ar-TN"/>
        </w:rPr>
        <w:t xml:space="preserve">Tuneps </w:t>
      </w:r>
      <w:r w:rsidR="00D74B0C" w:rsidRPr="001B3A08">
        <w:rPr>
          <w:rFonts w:hint="cs"/>
          <w:sz w:val="26"/>
          <w:szCs w:val="26"/>
          <w:rtl/>
          <w:lang w:bidi="ar-TN"/>
        </w:rPr>
        <w:t>الراغبين</w:t>
      </w:r>
      <w:r w:rsidRPr="001B3A08">
        <w:rPr>
          <w:rFonts w:hint="cs"/>
          <w:sz w:val="26"/>
          <w:szCs w:val="26"/>
          <w:rtl/>
          <w:lang w:bidi="ar-TN"/>
        </w:rPr>
        <w:t xml:space="preserve"> في المشاركة تحميل ملف طلب العروض مجانا على الموقع </w:t>
      </w:r>
      <w:hyperlink r:id="rId5" w:history="1">
        <w:r w:rsidRPr="001B3A08">
          <w:rPr>
            <w:rStyle w:val="Lienhypertexte"/>
            <w:sz w:val="26"/>
            <w:szCs w:val="26"/>
            <w:lang w:bidi="ar-TN"/>
          </w:rPr>
          <w:t>www.tuneps.tn</w:t>
        </w:r>
      </w:hyperlink>
      <w:r w:rsidR="00D74B0C" w:rsidRPr="001B3A08">
        <w:rPr>
          <w:rFonts w:hint="cs"/>
          <w:sz w:val="26"/>
          <w:szCs w:val="26"/>
          <w:rtl/>
          <w:lang w:bidi="ar-TN"/>
        </w:rPr>
        <w:t>ويبقى</w:t>
      </w:r>
      <w:r w:rsidR="00AC1373" w:rsidRPr="001B3A08">
        <w:rPr>
          <w:rFonts w:hint="cs"/>
          <w:sz w:val="26"/>
          <w:szCs w:val="26"/>
          <w:rtl/>
          <w:lang w:bidi="ar-TN"/>
        </w:rPr>
        <w:t xml:space="preserve"> كل عارض ملزم بعرضه </w:t>
      </w:r>
      <w:r w:rsidR="00D74B0C">
        <w:rPr>
          <w:rFonts w:hint="cs"/>
          <w:sz w:val="26"/>
          <w:szCs w:val="26"/>
          <w:rtl/>
          <w:lang w:bidi="ar-TN"/>
        </w:rPr>
        <w:t>تسعون</w:t>
      </w:r>
      <w:r w:rsidR="00AC1373" w:rsidRPr="001B3A08">
        <w:rPr>
          <w:rFonts w:hint="cs"/>
          <w:sz w:val="26"/>
          <w:szCs w:val="26"/>
          <w:rtl/>
          <w:lang w:bidi="ar-TN"/>
        </w:rPr>
        <w:t>(</w:t>
      </w:r>
      <w:r w:rsidR="00D74B0C">
        <w:rPr>
          <w:rFonts w:hint="cs"/>
          <w:sz w:val="26"/>
          <w:szCs w:val="26"/>
          <w:rtl/>
          <w:lang w:bidi="ar-TN"/>
        </w:rPr>
        <w:t>90</w:t>
      </w:r>
      <w:r w:rsidR="00AC1373" w:rsidRPr="001B3A08">
        <w:rPr>
          <w:rFonts w:hint="cs"/>
          <w:sz w:val="26"/>
          <w:szCs w:val="26"/>
          <w:rtl/>
          <w:lang w:bidi="ar-TN"/>
        </w:rPr>
        <w:t>) يوما.</w:t>
      </w:r>
    </w:p>
    <w:p w14:paraId="18E661A9" w14:textId="77777777" w:rsidR="00AC1373" w:rsidRPr="001B3A08" w:rsidRDefault="00AC1373" w:rsidP="00705766">
      <w:pPr>
        <w:bidi/>
        <w:ind w:firstLine="708"/>
        <w:jc w:val="both"/>
        <w:rPr>
          <w:sz w:val="26"/>
          <w:szCs w:val="26"/>
          <w:rtl/>
          <w:lang w:bidi="ar-TN"/>
        </w:rPr>
      </w:pPr>
      <w:r w:rsidRPr="001B3A08">
        <w:rPr>
          <w:rFonts w:hint="cs"/>
          <w:sz w:val="26"/>
          <w:szCs w:val="26"/>
          <w:rtl/>
          <w:lang w:bidi="ar-TN"/>
        </w:rPr>
        <w:t xml:space="preserve">يتم إرسال العروض وجوبا عبر منظومة الشراء العمومي على الخط </w:t>
      </w:r>
      <w:r w:rsidR="00D74B0C" w:rsidRPr="001B3A08">
        <w:rPr>
          <w:sz w:val="26"/>
          <w:szCs w:val="26"/>
          <w:lang w:bidi="ar-TN"/>
        </w:rPr>
        <w:t>Tuneps</w:t>
      </w:r>
      <w:r w:rsidR="00D74B0C" w:rsidRPr="001B3A08">
        <w:rPr>
          <w:rFonts w:hint="cs"/>
          <w:sz w:val="26"/>
          <w:szCs w:val="26"/>
          <w:rtl/>
          <w:lang w:bidi="ar-TN"/>
        </w:rPr>
        <w:t>.</w:t>
      </w:r>
    </w:p>
    <w:p w14:paraId="593D3FE6" w14:textId="77777777" w:rsidR="00AC1373" w:rsidRPr="001B3A08" w:rsidRDefault="00976C27" w:rsidP="00705766">
      <w:pPr>
        <w:bidi/>
        <w:ind w:firstLine="708"/>
        <w:jc w:val="both"/>
        <w:rPr>
          <w:sz w:val="26"/>
          <w:szCs w:val="26"/>
          <w:rtl/>
          <w:lang w:bidi="ar-TN"/>
        </w:rPr>
      </w:pPr>
      <w:r w:rsidRPr="001B3A08">
        <w:rPr>
          <w:rFonts w:hint="cs"/>
          <w:sz w:val="26"/>
          <w:szCs w:val="26"/>
          <w:rtl/>
          <w:lang w:bidi="ar-TN"/>
        </w:rPr>
        <w:t>أما بالنسبة لم</w:t>
      </w:r>
      <w:r w:rsidR="00262CF0">
        <w:rPr>
          <w:rFonts w:hint="cs"/>
          <w:sz w:val="26"/>
          <w:szCs w:val="26"/>
          <w:rtl/>
          <w:lang w:bidi="ar-TN"/>
        </w:rPr>
        <w:t>ض</w:t>
      </w:r>
      <w:r w:rsidRPr="001B3A08">
        <w:rPr>
          <w:rFonts w:hint="cs"/>
          <w:sz w:val="26"/>
          <w:szCs w:val="26"/>
          <w:rtl/>
          <w:lang w:bidi="ar-TN"/>
        </w:rPr>
        <w:t xml:space="preserve">مون السجل الوطني للمؤسسات </w:t>
      </w:r>
      <w:r w:rsidR="00D74B0C" w:rsidRPr="001B3A08">
        <w:rPr>
          <w:rFonts w:hint="cs"/>
          <w:sz w:val="26"/>
          <w:szCs w:val="26"/>
          <w:rtl/>
          <w:lang w:bidi="ar-TN"/>
        </w:rPr>
        <w:t>والوثائق</w:t>
      </w:r>
      <w:r w:rsidRPr="001B3A08">
        <w:rPr>
          <w:rFonts w:hint="cs"/>
          <w:sz w:val="26"/>
          <w:szCs w:val="26"/>
          <w:rtl/>
          <w:lang w:bidi="ar-TN"/>
        </w:rPr>
        <w:t xml:space="preserve"> المثبتة للمؤسسات </w:t>
      </w:r>
      <w:r w:rsidR="00D74B0C" w:rsidRPr="001B3A08">
        <w:rPr>
          <w:rFonts w:hint="cs"/>
          <w:sz w:val="26"/>
          <w:szCs w:val="26"/>
          <w:rtl/>
          <w:lang w:bidi="ar-TN"/>
        </w:rPr>
        <w:t>الصغرى:</w:t>
      </w:r>
      <w:r w:rsidRPr="001B3A08">
        <w:rPr>
          <w:rFonts w:hint="cs"/>
          <w:sz w:val="26"/>
          <w:szCs w:val="26"/>
          <w:rtl/>
          <w:lang w:bidi="ar-TN"/>
        </w:rPr>
        <w:t xml:space="preserve"> فيجب على المشاركين توجيهها عن طريق البريد مضمون الوصول أو عن طريق البريد السريع باسم السيّد المندوب الجهوي للتربية بالمهدية للعنوان </w:t>
      </w:r>
      <w:r w:rsidR="00D74B0C" w:rsidRPr="001B3A08">
        <w:rPr>
          <w:rFonts w:hint="cs"/>
          <w:sz w:val="26"/>
          <w:szCs w:val="26"/>
          <w:rtl/>
          <w:lang w:bidi="ar-TN"/>
        </w:rPr>
        <w:t>التالي:</w:t>
      </w:r>
      <w:r w:rsidRPr="001B3A08">
        <w:rPr>
          <w:rFonts w:hint="cs"/>
          <w:sz w:val="26"/>
          <w:szCs w:val="26"/>
          <w:rtl/>
          <w:lang w:bidi="ar-TN"/>
        </w:rPr>
        <w:t xml:space="preserve"> شارع 2 مارس 1934 المهدية 5100 أو يسلم مباشرة بمكتب الضبط بالمندوبية مقابل وصل إيداع في ذلك.</w:t>
      </w:r>
    </w:p>
    <w:p w14:paraId="1DC93A8A" w14:textId="77777777" w:rsidR="00976C27" w:rsidRPr="001B3A08" w:rsidRDefault="00976C27" w:rsidP="00975EFE">
      <w:pPr>
        <w:bidi/>
        <w:ind w:firstLine="708"/>
        <w:jc w:val="both"/>
        <w:rPr>
          <w:sz w:val="26"/>
          <w:szCs w:val="26"/>
          <w:rtl/>
          <w:lang w:bidi="ar-TN"/>
        </w:rPr>
      </w:pPr>
      <w:r w:rsidRPr="001B3A08">
        <w:rPr>
          <w:rFonts w:hint="cs"/>
          <w:sz w:val="26"/>
          <w:szCs w:val="26"/>
          <w:rtl/>
          <w:lang w:bidi="ar-TN"/>
        </w:rPr>
        <w:t xml:space="preserve">حدد آخر أجل لوصول العروض إلى مكتب الضبط بمقر المندوبية الجهوية للتربية بالمهدية ليوم </w:t>
      </w:r>
      <w:r w:rsidR="00975EFE">
        <w:rPr>
          <w:rFonts w:hint="cs"/>
          <w:sz w:val="26"/>
          <w:szCs w:val="26"/>
          <w:rtl/>
          <w:lang w:bidi="ar-TN"/>
        </w:rPr>
        <w:t>الثلاثاء 01 فيفري 2022</w:t>
      </w:r>
      <w:r w:rsidRPr="001B3A08">
        <w:rPr>
          <w:rFonts w:hint="cs"/>
          <w:sz w:val="26"/>
          <w:szCs w:val="26"/>
          <w:rtl/>
          <w:lang w:bidi="ar-TN"/>
        </w:rPr>
        <w:t xml:space="preserve"> على الساعة 09 و</w:t>
      </w:r>
      <w:r w:rsidR="00D74B0C">
        <w:rPr>
          <w:rFonts w:hint="cs"/>
          <w:sz w:val="26"/>
          <w:szCs w:val="26"/>
          <w:rtl/>
          <w:lang w:bidi="ar-TN"/>
        </w:rPr>
        <w:t>00</w:t>
      </w:r>
      <w:r w:rsidR="00A277E9" w:rsidRPr="001B3A08">
        <w:rPr>
          <w:rFonts w:hint="cs"/>
          <w:sz w:val="26"/>
          <w:szCs w:val="26"/>
          <w:rtl/>
          <w:lang w:bidi="ar-TN"/>
        </w:rPr>
        <w:t>دق.</w:t>
      </w:r>
    </w:p>
    <w:p w14:paraId="4BD78DC2" w14:textId="77777777" w:rsidR="00A277E9" w:rsidRPr="001B3A08" w:rsidRDefault="00993F0A" w:rsidP="00975EFE">
      <w:pPr>
        <w:bidi/>
        <w:ind w:firstLine="708"/>
        <w:jc w:val="both"/>
        <w:rPr>
          <w:sz w:val="26"/>
          <w:szCs w:val="26"/>
          <w:rtl/>
          <w:lang w:bidi="ar-TN"/>
        </w:rPr>
      </w:pPr>
      <w:r w:rsidRPr="001B3A08">
        <w:rPr>
          <w:rFonts w:hint="cs"/>
          <w:sz w:val="26"/>
          <w:szCs w:val="26"/>
          <w:rtl/>
          <w:lang w:bidi="ar-TN"/>
        </w:rPr>
        <w:t>يكتب على الظرف الخارجي عبارة "</w:t>
      </w:r>
      <w:proofErr w:type="spellStart"/>
      <w:r w:rsidRPr="001B3A08">
        <w:rPr>
          <w:rFonts w:hint="cs"/>
          <w:sz w:val="26"/>
          <w:szCs w:val="26"/>
          <w:rtl/>
          <w:lang w:bidi="ar-TN"/>
        </w:rPr>
        <w:t>لايفتح</w:t>
      </w:r>
      <w:proofErr w:type="spellEnd"/>
      <w:r w:rsidRPr="001B3A08">
        <w:rPr>
          <w:rFonts w:hint="cs"/>
          <w:sz w:val="26"/>
          <w:szCs w:val="26"/>
          <w:rtl/>
          <w:lang w:bidi="ar-TN"/>
        </w:rPr>
        <w:t xml:space="preserve"> </w:t>
      </w:r>
      <w:r w:rsidR="00705766" w:rsidRPr="001B3A08">
        <w:rPr>
          <w:rFonts w:hint="cs"/>
          <w:sz w:val="26"/>
          <w:szCs w:val="26"/>
          <w:rtl/>
          <w:lang w:bidi="ar-TN"/>
        </w:rPr>
        <w:t>استشارة</w:t>
      </w:r>
      <w:r w:rsidRPr="001B3A08">
        <w:rPr>
          <w:rFonts w:hint="cs"/>
          <w:sz w:val="26"/>
          <w:szCs w:val="26"/>
          <w:rtl/>
          <w:lang w:bidi="ar-TN"/>
        </w:rPr>
        <w:t xml:space="preserve"> عدد </w:t>
      </w:r>
      <w:r w:rsidR="00975EFE">
        <w:rPr>
          <w:rFonts w:hint="cs"/>
          <w:sz w:val="26"/>
          <w:szCs w:val="26"/>
          <w:rtl/>
          <w:lang w:bidi="ar-TN"/>
        </w:rPr>
        <w:t>02</w:t>
      </w:r>
      <w:r w:rsidRPr="001B3A08">
        <w:rPr>
          <w:rFonts w:hint="cs"/>
          <w:sz w:val="26"/>
          <w:szCs w:val="26"/>
          <w:rtl/>
          <w:lang w:bidi="ar-TN"/>
        </w:rPr>
        <w:t>/</w:t>
      </w:r>
      <w:r w:rsidR="00975EFE">
        <w:rPr>
          <w:rFonts w:hint="cs"/>
          <w:sz w:val="26"/>
          <w:szCs w:val="26"/>
          <w:rtl/>
          <w:lang w:bidi="ar-TN"/>
        </w:rPr>
        <w:t>2022</w:t>
      </w:r>
      <w:r w:rsidR="00D74B0C" w:rsidRPr="001B3A08">
        <w:rPr>
          <w:rFonts w:hint="cs"/>
          <w:sz w:val="26"/>
          <w:szCs w:val="26"/>
          <w:rtl/>
          <w:lang w:bidi="ar-TN"/>
        </w:rPr>
        <w:t>:</w:t>
      </w:r>
      <w:r w:rsidRPr="001B3A08">
        <w:rPr>
          <w:rFonts w:hint="cs"/>
          <w:sz w:val="26"/>
          <w:szCs w:val="26"/>
          <w:rtl/>
          <w:lang w:bidi="ar-TN"/>
        </w:rPr>
        <w:t xml:space="preserve"> يتعلق بإنجاز أشغال تعهد </w:t>
      </w:r>
      <w:r w:rsidR="00D74B0C" w:rsidRPr="001B3A08">
        <w:rPr>
          <w:rFonts w:hint="cs"/>
          <w:sz w:val="26"/>
          <w:szCs w:val="26"/>
          <w:rtl/>
          <w:lang w:bidi="ar-TN"/>
        </w:rPr>
        <w:t>وصيانة</w:t>
      </w:r>
      <w:r w:rsidR="00975EFE">
        <w:rPr>
          <w:rFonts w:hint="cs"/>
          <w:sz w:val="26"/>
          <w:szCs w:val="26"/>
          <w:rtl/>
          <w:lang w:bidi="ar-TN"/>
        </w:rPr>
        <w:t xml:space="preserve"> </w:t>
      </w:r>
      <w:r w:rsidR="00262CF0">
        <w:rPr>
          <w:rFonts w:hint="cs"/>
          <w:sz w:val="26"/>
          <w:szCs w:val="26"/>
          <w:rtl/>
          <w:lang w:bidi="ar-TN"/>
        </w:rPr>
        <w:t>المدرس</w:t>
      </w:r>
      <w:r w:rsidR="00E912AC">
        <w:rPr>
          <w:rFonts w:hint="cs"/>
          <w:sz w:val="26"/>
          <w:szCs w:val="26"/>
          <w:rtl/>
          <w:lang w:bidi="ar-TN"/>
        </w:rPr>
        <w:t>ة</w:t>
      </w:r>
      <w:r w:rsidR="00262CF0">
        <w:rPr>
          <w:rFonts w:hint="cs"/>
          <w:sz w:val="26"/>
          <w:szCs w:val="26"/>
          <w:rtl/>
          <w:lang w:bidi="ar-TN"/>
        </w:rPr>
        <w:t xml:space="preserve"> الابتدائي</w:t>
      </w:r>
      <w:r w:rsidR="00E912AC">
        <w:rPr>
          <w:rFonts w:hint="cs"/>
          <w:sz w:val="26"/>
          <w:szCs w:val="26"/>
          <w:rtl/>
          <w:lang w:bidi="ar-TN"/>
        </w:rPr>
        <w:t>ة</w:t>
      </w:r>
      <w:r w:rsidR="00975EFE">
        <w:rPr>
          <w:rFonts w:hint="cs"/>
          <w:sz w:val="26"/>
          <w:szCs w:val="26"/>
          <w:rtl/>
          <w:lang w:bidi="ar-TN"/>
        </w:rPr>
        <w:t xml:space="preserve"> أولاد عون </w:t>
      </w:r>
      <w:proofErr w:type="spellStart"/>
      <w:r w:rsidR="00975EFE">
        <w:rPr>
          <w:rFonts w:hint="cs"/>
          <w:sz w:val="26"/>
          <w:szCs w:val="26"/>
          <w:rtl/>
          <w:lang w:bidi="ar-TN"/>
        </w:rPr>
        <w:t>السواسي</w:t>
      </w:r>
      <w:proofErr w:type="spellEnd"/>
      <w:r w:rsidR="00975EFE">
        <w:rPr>
          <w:rFonts w:hint="cs"/>
          <w:sz w:val="26"/>
          <w:szCs w:val="26"/>
          <w:rtl/>
          <w:lang w:bidi="ar-TN"/>
        </w:rPr>
        <w:t xml:space="preserve"> </w:t>
      </w:r>
      <w:r w:rsidR="00705766" w:rsidRPr="001B3A08">
        <w:rPr>
          <w:rFonts w:hint="cs"/>
          <w:sz w:val="26"/>
          <w:szCs w:val="26"/>
          <w:rtl/>
          <w:lang w:bidi="ar-TN"/>
        </w:rPr>
        <w:t>الراجعة</w:t>
      </w:r>
      <w:r w:rsidRPr="001B3A08">
        <w:rPr>
          <w:rFonts w:hint="cs"/>
          <w:sz w:val="26"/>
          <w:szCs w:val="26"/>
          <w:rtl/>
          <w:lang w:bidi="ar-TN"/>
        </w:rPr>
        <w:t xml:space="preserve"> بالنظر للمندوبية ال</w:t>
      </w:r>
      <w:r w:rsidR="00705766" w:rsidRPr="001B3A08">
        <w:rPr>
          <w:rFonts w:hint="cs"/>
          <w:sz w:val="26"/>
          <w:szCs w:val="26"/>
          <w:rtl/>
          <w:lang w:bidi="ar-TN"/>
        </w:rPr>
        <w:t>ج</w:t>
      </w:r>
      <w:r w:rsidRPr="001B3A08">
        <w:rPr>
          <w:rFonts w:hint="cs"/>
          <w:sz w:val="26"/>
          <w:szCs w:val="26"/>
          <w:rtl/>
          <w:lang w:bidi="ar-TN"/>
        </w:rPr>
        <w:t xml:space="preserve">هوية للتربية بالمهدية في إطار إنجاز البرنامج الخصوصي" </w:t>
      </w:r>
      <w:r w:rsidR="008C710E" w:rsidRPr="001B3A08">
        <w:rPr>
          <w:rFonts w:hint="cs"/>
          <w:sz w:val="26"/>
          <w:szCs w:val="26"/>
          <w:rtl/>
          <w:lang w:bidi="ar-TN"/>
        </w:rPr>
        <w:t xml:space="preserve">دون </w:t>
      </w:r>
      <w:r w:rsidR="00705766" w:rsidRPr="001B3A08">
        <w:rPr>
          <w:rFonts w:hint="cs"/>
          <w:sz w:val="26"/>
          <w:szCs w:val="26"/>
          <w:rtl/>
          <w:lang w:bidi="ar-TN"/>
        </w:rPr>
        <w:t>الإشارة</w:t>
      </w:r>
      <w:r w:rsidR="008C710E" w:rsidRPr="001B3A08">
        <w:rPr>
          <w:rFonts w:hint="cs"/>
          <w:sz w:val="26"/>
          <w:szCs w:val="26"/>
          <w:rtl/>
          <w:lang w:bidi="ar-TN"/>
        </w:rPr>
        <w:t xml:space="preserve"> إلى </w:t>
      </w:r>
      <w:r w:rsidR="00705766" w:rsidRPr="001B3A08">
        <w:rPr>
          <w:rFonts w:hint="cs"/>
          <w:sz w:val="26"/>
          <w:szCs w:val="26"/>
          <w:rtl/>
          <w:lang w:bidi="ar-TN"/>
        </w:rPr>
        <w:t>اسم</w:t>
      </w:r>
      <w:r w:rsidR="008C710E" w:rsidRPr="001B3A08">
        <w:rPr>
          <w:rFonts w:hint="cs"/>
          <w:sz w:val="26"/>
          <w:szCs w:val="26"/>
          <w:rtl/>
          <w:lang w:bidi="ar-TN"/>
        </w:rPr>
        <w:t xml:space="preserve"> المشارك </w:t>
      </w:r>
      <w:r w:rsidR="00D74B0C" w:rsidRPr="001B3A08">
        <w:rPr>
          <w:rFonts w:hint="cs"/>
          <w:sz w:val="26"/>
          <w:szCs w:val="26"/>
          <w:rtl/>
          <w:lang w:bidi="ar-TN"/>
        </w:rPr>
        <w:t>ويتضمن</w:t>
      </w:r>
      <w:r w:rsidR="008C710E" w:rsidRPr="001B3A08">
        <w:rPr>
          <w:rFonts w:hint="cs"/>
          <w:sz w:val="26"/>
          <w:szCs w:val="26"/>
          <w:rtl/>
          <w:lang w:bidi="ar-TN"/>
        </w:rPr>
        <w:t xml:space="preserve"> الوثائق المطلوبة.</w:t>
      </w:r>
    </w:p>
    <w:p w14:paraId="27662C36" w14:textId="77777777" w:rsidR="008C710E" w:rsidRPr="001B3A08" w:rsidRDefault="008C710E" w:rsidP="00705766">
      <w:pPr>
        <w:bidi/>
        <w:ind w:firstLine="708"/>
        <w:jc w:val="both"/>
        <w:rPr>
          <w:sz w:val="26"/>
          <w:szCs w:val="26"/>
          <w:rtl/>
          <w:lang w:bidi="ar-TN"/>
        </w:rPr>
      </w:pPr>
      <w:r w:rsidRPr="001B3A08">
        <w:rPr>
          <w:rFonts w:hint="cs"/>
          <w:sz w:val="26"/>
          <w:szCs w:val="26"/>
          <w:rtl/>
          <w:lang w:bidi="ar-TN"/>
        </w:rPr>
        <w:t xml:space="preserve">يقصى آليا كل عرض ورد بعد الأجل المحدد بهذا </w:t>
      </w:r>
      <w:r w:rsidR="00705766" w:rsidRPr="001B3A08">
        <w:rPr>
          <w:rFonts w:hint="cs"/>
          <w:sz w:val="26"/>
          <w:szCs w:val="26"/>
          <w:rtl/>
          <w:lang w:bidi="ar-TN"/>
        </w:rPr>
        <w:t>الإعلان</w:t>
      </w:r>
      <w:r w:rsidR="00975EFE">
        <w:rPr>
          <w:rFonts w:hint="cs"/>
          <w:sz w:val="26"/>
          <w:szCs w:val="26"/>
          <w:rtl/>
          <w:lang w:bidi="ar-TN"/>
        </w:rPr>
        <w:t xml:space="preserve"> </w:t>
      </w:r>
      <w:r w:rsidR="00D74B0C" w:rsidRPr="001B3A08">
        <w:rPr>
          <w:rFonts w:hint="cs"/>
          <w:sz w:val="26"/>
          <w:szCs w:val="26"/>
          <w:rtl/>
          <w:lang w:bidi="ar-TN"/>
        </w:rPr>
        <w:t>وذلك</w:t>
      </w:r>
      <w:r w:rsidR="00975EFE">
        <w:rPr>
          <w:rFonts w:hint="cs"/>
          <w:sz w:val="26"/>
          <w:szCs w:val="26"/>
          <w:rtl/>
          <w:lang w:bidi="ar-TN"/>
        </w:rPr>
        <w:t xml:space="preserve"> </w:t>
      </w:r>
      <w:r w:rsidR="00705766" w:rsidRPr="001B3A08">
        <w:rPr>
          <w:rFonts w:hint="cs"/>
          <w:sz w:val="26"/>
          <w:szCs w:val="26"/>
          <w:rtl/>
          <w:lang w:bidi="ar-TN"/>
        </w:rPr>
        <w:t>باعتماد</w:t>
      </w:r>
      <w:r w:rsidRPr="001B3A08">
        <w:rPr>
          <w:rFonts w:hint="cs"/>
          <w:sz w:val="26"/>
          <w:szCs w:val="26"/>
          <w:rtl/>
          <w:lang w:bidi="ar-TN"/>
        </w:rPr>
        <w:t xml:space="preserve"> تاريخ وصول العروض إلى مكتب الضبط بمقر المندوبية الجهوية للتربية بالمهدية كما يغلق في نفس اليوم ونفس الساعة باب الترشحات آليا عبر منظومة "</w:t>
      </w:r>
      <w:r w:rsidRPr="001B3A08">
        <w:rPr>
          <w:sz w:val="26"/>
          <w:szCs w:val="26"/>
          <w:lang w:bidi="ar-TN"/>
        </w:rPr>
        <w:t>Tunes</w:t>
      </w:r>
      <w:r w:rsidR="00D74B0C" w:rsidRPr="001B3A08">
        <w:rPr>
          <w:rFonts w:hint="cs"/>
          <w:sz w:val="26"/>
          <w:szCs w:val="26"/>
          <w:rtl/>
          <w:lang w:bidi="ar-TN"/>
        </w:rPr>
        <w:t>”.</w:t>
      </w:r>
    </w:p>
    <w:p w14:paraId="15BADA34" w14:textId="77777777" w:rsidR="00975EFE" w:rsidRPr="001B3A08" w:rsidRDefault="00D142F2" w:rsidP="00975EFE">
      <w:pPr>
        <w:bidi/>
        <w:ind w:firstLine="708"/>
        <w:jc w:val="both"/>
        <w:rPr>
          <w:sz w:val="26"/>
          <w:szCs w:val="26"/>
          <w:rtl/>
          <w:lang w:bidi="ar-TN"/>
        </w:rPr>
      </w:pPr>
      <w:r w:rsidRPr="001B3A08">
        <w:rPr>
          <w:rFonts w:hint="cs"/>
          <w:sz w:val="26"/>
          <w:szCs w:val="26"/>
          <w:rtl/>
          <w:lang w:bidi="ar-TN"/>
        </w:rPr>
        <w:t xml:space="preserve">تفتح العروض في جلسة علنية </w:t>
      </w:r>
      <w:r w:rsidR="00D74B0C" w:rsidRPr="001B3A08">
        <w:rPr>
          <w:rFonts w:hint="cs"/>
          <w:sz w:val="26"/>
          <w:szCs w:val="26"/>
          <w:rtl/>
          <w:lang w:bidi="ar-TN"/>
        </w:rPr>
        <w:t xml:space="preserve">يوم </w:t>
      </w:r>
      <w:r w:rsidR="00975EFE">
        <w:rPr>
          <w:rFonts w:hint="cs"/>
          <w:sz w:val="26"/>
          <w:szCs w:val="26"/>
          <w:rtl/>
          <w:lang w:bidi="ar-TN"/>
        </w:rPr>
        <w:t>الثلاثاء 01 فيفري 2022</w:t>
      </w:r>
      <w:r w:rsidR="00975EFE" w:rsidRPr="001B3A08">
        <w:rPr>
          <w:rFonts w:hint="cs"/>
          <w:sz w:val="26"/>
          <w:szCs w:val="26"/>
          <w:rtl/>
          <w:lang w:bidi="ar-TN"/>
        </w:rPr>
        <w:t xml:space="preserve"> على الساعة </w:t>
      </w:r>
      <w:r w:rsidR="00975EFE">
        <w:rPr>
          <w:rFonts w:hint="cs"/>
          <w:sz w:val="26"/>
          <w:szCs w:val="26"/>
          <w:rtl/>
          <w:lang w:bidi="ar-TN"/>
        </w:rPr>
        <w:t>10</w:t>
      </w:r>
      <w:r w:rsidR="00975EFE" w:rsidRPr="001B3A08">
        <w:rPr>
          <w:rFonts w:hint="cs"/>
          <w:sz w:val="26"/>
          <w:szCs w:val="26"/>
          <w:rtl/>
          <w:lang w:bidi="ar-TN"/>
        </w:rPr>
        <w:t xml:space="preserve"> و</w:t>
      </w:r>
      <w:r w:rsidR="00975EFE">
        <w:rPr>
          <w:rFonts w:hint="cs"/>
          <w:sz w:val="26"/>
          <w:szCs w:val="26"/>
          <w:rtl/>
          <w:lang w:bidi="ar-TN"/>
        </w:rPr>
        <w:t>00</w:t>
      </w:r>
      <w:r w:rsidR="00975EFE" w:rsidRPr="001B3A08">
        <w:rPr>
          <w:rFonts w:hint="cs"/>
          <w:sz w:val="26"/>
          <w:szCs w:val="26"/>
          <w:rtl/>
          <w:lang w:bidi="ar-TN"/>
        </w:rPr>
        <w:t>دق.</w:t>
      </w:r>
    </w:p>
    <w:p w14:paraId="3C51B46A" w14:textId="77777777" w:rsidR="008F04C1" w:rsidRPr="001B3A08" w:rsidRDefault="00D142F2" w:rsidP="00975EFE">
      <w:pPr>
        <w:bidi/>
        <w:ind w:firstLine="708"/>
        <w:jc w:val="both"/>
        <w:rPr>
          <w:sz w:val="26"/>
          <w:szCs w:val="26"/>
          <w:rtl/>
          <w:lang w:bidi="ar-TN"/>
        </w:rPr>
      </w:pPr>
      <w:r w:rsidRPr="001B3A08">
        <w:rPr>
          <w:rFonts w:hint="cs"/>
          <w:sz w:val="26"/>
          <w:szCs w:val="26"/>
          <w:rtl/>
          <w:lang w:bidi="ar-TN"/>
        </w:rPr>
        <w:t xml:space="preserve"> ب</w:t>
      </w:r>
      <w:r w:rsidR="00471ABB">
        <w:rPr>
          <w:rFonts w:hint="cs"/>
          <w:sz w:val="26"/>
          <w:szCs w:val="26"/>
          <w:rtl/>
          <w:lang w:bidi="ar-TN"/>
        </w:rPr>
        <w:t>م</w:t>
      </w:r>
      <w:r w:rsidRPr="001B3A08">
        <w:rPr>
          <w:rFonts w:hint="cs"/>
          <w:sz w:val="26"/>
          <w:szCs w:val="26"/>
          <w:rtl/>
          <w:lang w:bidi="ar-TN"/>
        </w:rPr>
        <w:t xml:space="preserve">قر المندوبية الجهوية للتربية بالمهدية </w:t>
      </w:r>
      <w:r w:rsidR="00D74B0C" w:rsidRPr="001B3A08">
        <w:rPr>
          <w:rFonts w:hint="cs"/>
          <w:sz w:val="26"/>
          <w:szCs w:val="26"/>
          <w:rtl/>
          <w:lang w:bidi="ar-TN"/>
        </w:rPr>
        <w:t>وبمكن</w:t>
      </w:r>
      <w:r w:rsidRPr="001B3A08">
        <w:rPr>
          <w:rFonts w:hint="cs"/>
          <w:sz w:val="26"/>
          <w:szCs w:val="26"/>
          <w:rtl/>
          <w:lang w:bidi="ar-TN"/>
        </w:rPr>
        <w:t xml:space="preserve"> للمشاركين الراغبين الحضور بالمكان </w:t>
      </w:r>
      <w:r w:rsidR="00D74B0C" w:rsidRPr="001B3A08">
        <w:rPr>
          <w:rFonts w:hint="cs"/>
          <w:sz w:val="26"/>
          <w:szCs w:val="26"/>
          <w:rtl/>
          <w:lang w:bidi="ar-TN"/>
        </w:rPr>
        <w:t>والتاريخ</w:t>
      </w:r>
      <w:r w:rsidRPr="001B3A08">
        <w:rPr>
          <w:rFonts w:hint="cs"/>
          <w:sz w:val="26"/>
          <w:szCs w:val="26"/>
          <w:rtl/>
          <w:lang w:bidi="ar-TN"/>
        </w:rPr>
        <w:t xml:space="preserve"> المحدّدين.</w:t>
      </w:r>
    </w:p>
    <w:p w14:paraId="258310D7" w14:textId="77777777" w:rsidR="00D142F2" w:rsidRPr="001B3A08" w:rsidRDefault="00D142F2" w:rsidP="00D142F2">
      <w:pPr>
        <w:bidi/>
        <w:jc w:val="both"/>
        <w:rPr>
          <w:sz w:val="26"/>
          <w:szCs w:val="26"/>
          <w:rtl/>
          <w:lang w:bidi="ar-TN"/>
        </w:rPr>
      </w:pPr>
    </w:p>
    <w:sectPr w:rsidR="00D142F2" w:rsidRPr="001B3A08" w:rsidSect="001B3A0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1D3"/>
    <w:rsid w:val="00011C27"/>
    <w:rsid w:val="0002003A"/>
    <w:rsid w:val="00051A2D"/>
    <w:rsid w:val="001B3A08"/>
    <w:rsid w:val="00262CF0"/>
    <w:rsid w:val="00373497"/>
    <w:rsid w:val="003F395D"/>
    <w:rsid w:val="004423A9"/>
    <w:rsid w:val="00471ABB"/>
    <w:rsid w:val="005072E9"/>
    <w:rsid w:val="00610946"/>
    <w:rsid w:val="00700AC4"/>
    <w:rsid w:val="00701C1D"/>
    <w:rsid w:val="00705766"/>
    <w:rsid w:val="00747DE0"/>
    <w:rsid w:val="007B190D"/>
    <w:rsid w:val="007B7189"/>
    <w:rsid w:val="008225F5"/>
    <w:rsid w:val="008C710E"/>
    <w:rsid w:val="008D7783"/>
    <w:rsid w:val="008F04C1"/>
    <w:rsid w:val="009702B8"/>
    <w:rsid w:val="00975EFE"/>
    <w:rsid w:val="00976C27"/>
    <w:rsid w:val="00993F0A"/>
    <w:rsid w:val="009A24B4"/>
    <w:rsid w:val="009F63BC"/>
    <w:rsid w:val="00A277E9"/>
    <w:rsid w:val="00AA656E"/>
    <w:rsid w:val="00AC1373"/>
    <w:rsid w:val="00D142F2"/>
    <w:rsid w:val="00D271D3"/>
    <w:rsid w:val="00D627D6"/>
    <w:rsid w:val="00D74B0C"/>
    <w:rsid w:val="00D86772"/>
    <w:rsid w:val="00E912AC"/>
    <w:rsid w:val="00E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0863"/>
  <w15:docId w15:val="{34113451-94EB-468F-B14F-5D16588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7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hyperlink" Target="https://www.tuneps.tn:450/sp/consultation/selectListPageSpPub.d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Moi</cp:lastModifiedBy>
  <cp:revision>8</cp:revision>
  <dcterms:created xsi:type="dcterms:W3CDTF">2021-10-26T13:18:00Z</dcterms:created>
  <dcterms:modified xsi:type="dcterms:W3CDTF">2022-01-17T08:48:00Z</dcterms:modified>
</cp:coreProperties>
</file>